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8BF" w:rsidRPr="00B27082" w:rsidRDefault="00454F1E" w:rsidP="00797F85">
      <w:pPr>
        <w:pStyle w:val="Nagwek10"/>
        <w:jc w:val="left"/>
        <w:rPr>
          <w:color w:val="000000"/>
          <w:szCs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>
        <w:rPr>
          <w:color w:val="000000"/>
          <w:szCs w:val="24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Zał. nr </w:t>
      </w:r>
    </w:p>
    <w:p w:rsidR="00797F85" w:rsidRPr="00797F85" w:rsidRDefault="00797F85" w:rsidP="00797F85">
      <w:pPr>
        <w:pStyle w:val="Tekstpodstawowy"/>
      </w:pPr>
    </w:p>
    <w:p w:rsidR="009D38BF" w:rsidRDefault="009D38BF" w:rsidP="009D38BF">
      <w:pPr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STATUT </w:t>
      </w:r>
    </w:p>
    <w:p w:rsidR="009D38BF" w:rsidRDefault="009D38BF" w:rsidP="009D38BF">
      <w:pPr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8"/>
          <w:szCs w:val="28"/>
        </w:rPr>
        <w:t>Stowarzyszenia „Życi</w:t>
      </w:r>
      <w:r w:rsidR="004D2D91">
        <w:rPr>
          <w:rFonts w:ascii="Arial" w:hAnsi="Arial" w:cs="Arial"/>
          <w:b/>
          <w:bCs/>
          <w:color w:val="000000"/>
          <w:sz w:val="28"/>
          <w:szCs w:val="28"/>
        </w:rPr>
        <w:t>e z chorobą nie musi być smutne</w:t>
      </w:r>
      <w:r w:rsidR="00E00326">
        <w:rPr>
          <w:rFonts w:ascii="Arial" w:hAnsi="Arial" w:cs="Arial"/>
          <w:b/>
          <w:bCs/>
          <w:color w:val="000000"/>
          <w:sz w:val="28"/>
          <w:szCs w:val="28"/>
        </w:rPr>
        <w:t>”</w:t>
      </w:r>
      <w:r w:rsidR="004D2D91">
        <w:rPr>
          <w:rFonts w:ascii="Arial" w:hAnsi="Arial" w:cs="Arial"/>
          <w:b/>
          <w:bCs/>
          <w:color w:val="000000"/>
          <w:sz w:val="28"/>
          <w:szCs w:val="28"/>
        </w:rPr>
        <w:t xml:space="preserve"> - Stowarzyszenie</w:t>
      </w:r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 imienia Karoli Majewskiej </w:t>
      </w:r>
    </w:p>
    <w:p w:rsidR="009D38BF" w:rsidRPr="004D7E84" w:rsidRDefault="009D38BF" w:rsidP="009D38BF">
      <w:pPr>
        <w:pStyle w:val="Nagwek1"/>
        <w:rPr>
          <w:rFonts w:ascii="Arial" w:hAnsi="Arial" w:cs="Arial"/>
        </w:rPr>
      </w:pPr>
    </w:p>
    <w:p w:rsidR="009D38BF" w:rsidRPr="004D7E84" w:rsidRDefault="009D38BF" w:rsidP="009D38BF"/>
    <w:p w:rsidR="009D38BF" w:rsidRDefault="009D38BF" w:rsidP="009D38BF">
      <w:pPr>
        <w:pStyle w:val="Nagwek1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ROZDZIAŁ I</w:t>
      </w:r>
    </w:p>
    <w:p w:rsidR="009D38BF" w:rsidRDefault="009D38BF" w:rsidP="009D38BF">
      <w:pPr>
        <w:pStyle w:val="Nagwek2"/>
        <w:rPr>
          <w:rFonts w:ascii="Arial" w:hAnsi="Arial" w:cs="Arial"/>
        </w:rPr>
      </w:pPr>
      <w:r>
        <w:rPr>
          <w:rFonts w:ascii="Arial" w:hAnsi="Arial" w:cs="Arial"/>
        </w:rPr>
        <w:t>Postanowienia ogólne</w:t>
      </w:r>
    </w:p>
    <w:p w:rsidR="009D38BF" w:rsidRDefault="009D38BF" w:rsidP="009D38BF">
      <w:pPr>
        <w:jc w:val="center"/>
        <w:rPr>
          <w:rFonts w:ascii="Arial" w:hAnsi="Arial" w:cs="Arial"/>
          <w:sz w:val="24"/>
        </w:rPr>
      </w:pP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1</w:t>
      </w: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</w:p>
    <w:p w:rsidR="009D38BF" w:rsidRDefault="009D38BF" w:rsidP="009D38BF">
      <w:pPr>
        <w:pStyle w:val="Tekstpodstawowywcity21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Stowarzyszenie o nazwie </w:t>
      </w:r>
      <w:r>
        <w:rPr>
          <w:rFonts w:ascii="Arial" w:hAnsi="Arial" w:cs="Arial"/>
          <w:b/>
        </w:rPr>
        <w:t>„</w:t>
      </w:r>
      <w:r>
        <w:rPr>
          <w:rFonts w:ascii="Arial" w:hAnsi="Arial" w:cs="Arial"/>
          <w:b/>
          <w:bCs/>
          <w:color w:val="000000"/>
          <w:szCs w:val="24"/>
        </w:rPr>
        <w:t>Życie z chorobą nie musi być smutne</w:t>
      </w:r>
      <w:r w:rsidR="00827A19">
        <w:rPr>
          <w:rFonts w:ascii="Arial" w:hAnsi="Arial" w:cs="Arial"/>
          <w:b/>
          <w:bCs/>
          <w:color w:val="000000"/>
          <w:szCs w:val="24"/>
        </w:rPr>
        <w:t>”</w:t>
      </w:r>
      <w:r>
        <w:rPr>
          <w:rFonts w:ascii="Arial" w:hAnsi="Arial" w:cs="Arial"/>
          <w:b/>
          <w:bCs/>
          <w:color w:val="000000"/>
          <w:szCs w:val="24"/>
        </w:rPr>
        <w:t xml:space="preserve"> – Stowarzyszenie imienia Karoli Majewskiej, </w:t>
      </w:r>
      <w:r>
        <w:rPr>
          <w:rFonts w:ascii="Arial" w:hAnsi="Arial" w:cs="Arial"/>
        </w:rPr>
        <w:t>zwane dalej „Stowarzyszeniem”, jest dobrowolnym, samorządnym, trwałym zrzeszeniem działającym w oparciu o przepisy ustawy z dnia 7 kwietnia 1989 r. Prawo o stowarzyszeniach (tekst jedn. z dnia 4 kwietnia 2019 r. Dz.U. z 2019 r. poz. 713)</w:t>
      </w:r>
      <w:r w:rsidR="000429E3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przepisy ustawy z dnia 24 kwietnia 2003 r. o działalności pożytku publicznego i o wolontariacie </w:t>
      </w:r>
      <w:r>
        <w:rPr>
          <w:rFonts w:ascii="Arial" w:hAnsi="Arial" w:cs="Arial"/>
          <w:color w:val="000000"/>
          <w:szCs w:val="24"/>
        </w:rPr>
        <w:t>(</w:t>
      </w:r>
      <w:r>
        <w:rPr>
          <w:rFonts w:ascii="Arial" w:hAnsi="Arial" w:cs="Arial"/>
        </w:rPr>
        <w:t>tj. z dnia 15 marca 2019 r. Dz.U. z 2019 r. poz. 688</w:t>
      </w:r>
      <w:r>
        <w:rPr>
          <w:rFonts w:ascii="Arial" w:hAnsi="Arial" w:cs="Arial"/>
          <w:color w:val="000000"/>
          <w:szCs w:val="24"/>
        </w:rPr>
        <w:t>)</w:t>
      </w:r>
      <w:r>
        <w:rPr>
          <w:rFonts w:ascii="Arial" w:hAnsi="Arial" w:cs="Arial"/>
          <w:color w:val="FF0000"/>
          <w:sz w:val="22"/>
          <w:szCs w:val="22"/>
        </w:rPr>
        <w:t xml:space="preserve"> </w:t>
      </w:r>
      <w:r>
        <w:rPr>
          <w:rFonts w:ascii="Arial" w:hAnsi="Arial" w:cs="Arial"/>
        </w:rPr>
        <w:t>oraz niniejszego Statutu i z tego tytułu posiada osobowość prawną.</w:t>
      </w:r>
    </w:p>
    <w:p w:rsidR="009D38BF" w:rsidRDefault="009D38BF" w:rsidP="009D38BF">
      <w:pPr>
        <w:pStyle w:val="Tekstpodstawowywcity21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Nazwa Stowarzyszenia jest zastrzeżona.</w:t>
      </w: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2</w:t>
      </w:r>
      <w:r w:rsidR="004D7E84">
        <w:rPr>
          <w:rFonts w:ascii="Arial" w:hAnsi="Arial" w:cs="Arial"/>
          <w:b/>
          <w:sz w:val="24"/>
        </w:rPr>
        <w:br/>
      </w:r>
    </w:p>
    <w:p w:rsidR="009D38BF" w:rsidRDefault="009D38BF" w:rsidP="009D38BF">
      <w:pPr>
        <w:pStyle w:val="Tekstpodstawowywcity"/>
        <w:ind w:firstLine="0"/>
        <w:jc w:val="both"/>
        <w:rPr>
          <w:rFonts w:ascii="Arial" w:hAnsi="Arial" w:cs="Arial"/>
        </w:rPr>
      </w:pPr>
      <w:r>
        <w:rPr>
          <w:rFonts w:ascii="Arial" w:hAnsi="Arial" w:cs="Arial"/>
        </w:rPr>
        <w:t>Terenem działania Stowarzyszenia jest obszar Rzeczypospolitej Polskiej,  a siedzibą władz miasto  Lublin.</w:t>
      </w:r>
    </w:p>
    <w:p w:rsidR="009D38BF" w:rsidRDefault="009D38BF" w:rsidP="009D38BF">
      <w:pPr>
        <w:ind w:firstLine="567"/>
        <w:rPr>
          <w:rFonts w:ascii="Arial" w:hAnsi="Arial" w:cs="Arial"/>
          <w:sz w:val="24"/>
        </w:rPr>
      </w:pP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3</w:t>
      </w:r>
      <w:r w:rsidR="004D7E84">
        <w:rPr>
          <w:rFonts w:ascii="Arial" w:hAnsi="Arial" w:cs="Arial"/>
          <w:b/>
          <w:sz w:val="24"/>
        </w:rPr>
        <w:br/>
      </w:r>
    </w:p>
    <w:p w:rsidR="009D38BF" w:rsidRDefault="009D38BF" w:rsidP="009D38BF">
      <w:pPr>
        <w:pStyle w:val="Tekstpodstawowywcity21"/>
        <w:ind w:firstLine="0"/>
        <w:rPr>
          <w:rFonts w:ascii="Arial" w:hAnsi="Arial" w:cs="Arial"/>
        </w:rPr>
      </w:pPr>
      <w:r>
        <w:rPr>
          <w:rFonts w:ascii="Arial" w:hAnsi="Arial" w:cs="Arial"/>
        </w:rPr>
        <w:t>Stowarzyszenie opiera swoją działalność na pracy społecznej członków. Do prowadzenia swych spraw może zatrudniać pracowników. Działalność</w:t>
      </w:r>
      <w:r w:rsidR="00100C28">
        <w:rPr>
          <w:rFonts w:ascii="Arial" w:hAnsi="Arial" w:cs="Arial"/>
        </w:rPr>
        <w:t xml:space="preserve"> Stowarzyszenia mogą wspierać na zasadz</w:t>
      </w:r>
      <w:r w:rsidR="00D83B03">
        <w:rPr>
          <w:rFonts w:ascii="Arial" w:hAnsi="Arial" w:cs="Arial"/>
        </w:rPr>
        <w:t>ie wolontariatu także osoby nie</w:t>
      </w:r>
      <w:r w:rsidR="00100C28">
        <w:rPr>
          <w:rFonts w:ascii="Arial" w:hAnsi="Arial" w:cs="Arial"/>
        </w:rPr>
        <w:t xml:space="preserve">będące jego członkami. </w:t>
      </w:r>
    </w:p>
    <w:p w:rsidR="009D38BF" w:rsidRDefault="009D38BF" w:rsidP="009D38BF">
      <w:pPr>
        <w:rPr>
          <w:rFonts w:ascii="Arial" w:hAnsi="Arial" w:cs="Arial"/>
          <w:color w:val="FFFFFF" w:themeColor="background1"/>
          <w:sz w:val="24"/>
        </w:rPr>
      </w:pP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4</w:t>
      </w:r>
      <w:r w:rsidR="004D7E84">
        <w:rPr>
          <w:rFonts w:ascii="Arial" w:hAnsi="Arial" w:cs="Arial"/>
          <w:b/>
          <w:sz w:val="24"/>
        </w:rPr>
        <w:br/>
      </w:r>
    </w:p>
    <w:p w:rsidR="009D38BF" w:rsidRDefault="009D38BF" w:rsidP="009D38BF">
      <w:pPr>
        <w:pStyle w:val="Tekstpodstawowywcity21"/>
        <w:ind w:firstLine="0"/>
        <w:rPr>
          <w:rFonts w:ascii="Arial" w:hAnsi="Arial" w:cs="Arial"/>
        </w:rPr>
      </w:pPr>
      <w:r>
        <w:rPr>
          <w:rFonts w:ascii="Arial" w:hAnsi="Arial" w:cs="Arial"/>
        </w:rPr>
        <w:t>Stowarzyszenie może używać odznak i pieczęci na zasadach określonych w przepisach szczegó</w:t>
      </w:r>
      <w:r w:rsidR="00ED1FAC">
        <w:rPr>
          <w:rFonts w:ascii="Arial" w:hAnsi="Arial" w:cs="Arial"/>
        </w:rPr>
        <w:t>lnych</w:t>
      </w:r>
      <w:r>
        <w:rPr>
          <w:rFonts w:ascii="Arial" w:hAnsi="Arial" w:cs="Arial"/>
        </w:rPr>
        <w:t>.</w:t>
      </w:r>
    </w:p>
    <w:p w:rsidR="009D38BF" w:rsidRDefault="009D38BF" w:rsidP="009D38BF">
      <w:pPr>
        <w:rPr>
          <w:rFonts w:ascii="Arial" w:hAnsi="Arial" w:cs="Arial"/>
          <w:sz w:val="24"/>
        </w:rPr>
      </w:pP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5</w:t>
      </w: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</w:p>
    <w:p w:rsidR="009D38BF" w:rsidRDefault="009D38BF" w:rsidP="009D38BF">
      <w:pPr>
        <w:numPr>
          <w:ilvl w:val="0"/>
          <w:numId w:val="3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Stowarzyszenie może być członkiem krajowych i międzynarodowych organ</w:t>
      </w:r>
      <w:r w:rsidR="00D70D0F">
        <w:rPr>
          <w:rFonts w:ascii="Arial" w:hAnsi="Arial" w:cs="Arial"/>
          <w:sz w:val="24"/>
        </w:rPr>
        <w:t xml:space="preserve">izacji o tym samym lub podobnym </w:t>
      </w:r>
      <w:r>
        <w:rPr>
          <w:rFonts w:ascii="Arial" w:hAnsi="Arial" w:cs="Arial"/>
          <w:sz w:val="24"/>
        </w:rPr>
        <w:t xml:space="preserve"> profilu działania.</w:t>
      </w:r>
    </w:p>
    <w:p w:rsidR="009D38BF" w:rsidRDefault="009D38BF" w:rsidP="009D38BF">
      <w:pPr>
        <w:numPr>
          <w:ilvl w:val="0"/>
          <w:numId w:val="3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 przystąpieniu do organizacji, o których mowa w ust. 1, bądź wystąpieniu z nich decyduje Walne Zebranie Członków.</w:t>
      </w:r>
    </w:p>
    <w:p w:rsidR="009D38BF" w:rsidRDefault="009D38BF" w:rsidP="009D38BF">
      <w:pPr>
        <w:jc w:val="both"/>
        <w:rPr>
          <w:rFonts w:ascii="Arial" w:hAnsi="Arial" w:cs="Arial"/>
          <w:sz w:val="24"/>
        </w:rPr>
      </w:pPr>
    </w:p>
    <w:p w:rsidR="009D38BF" w:rsidRDefault="009D38BF" w:rsidP="009D38BF">
      <w:pPr>
        <w:rPr>
          <w:rFonts w:ascii="Arial" w:hAnsi="Arial" w:cs="Arial"/>
          <w:sz w:val="24"/>
        </w:rPr>
      </w:pPr>
    </w:p>
    <w:p w:rsidR="009D38BF" w:rsidRDefault="009D38BF" w:rsidP="009D38BF">
      <w:pPr>
        <w:rPr>
          <w:rFonts w:ascii="Arial" w:hAnsi="Arial" w:cs="Arial"/>
          <w:sz w:val="24"/>
        </w:rPr>
      </w:pPr>
    </w:p>
    <w:p w:rsidR="009D38BF" w:rsidRDefault="009D38BF" w:rsidP="009D38BF">
      <w:pPr>
        <w:rPr>
          <w:rFonts w:ascii="Arial" w:hAnsi="Arial" w:cs="Arial"/>
          <w:sz w:val="24"/>
        </w:rPr>
      </w:pPr>
    </w:p>
    <w:p w:rsidR="009D38BF" w:rsidRDefault="009D38BF" w:rsidP="009D38BF">
      <w:pPr>
        <w:rPr>
          <w:rFonts w:ascii="Arial" w:hAnsi="Arial" w:cs="Arial"/>
          <w:sz w:val="24"/>
        </w:rPr>
      </w:pPr>
    </w:p>
    <w:p w:rsidR="009D38BF" w:rsidRDefault="009D38BF" w:rsidP="009D38BF">
      <w:pPr>
        <w:rPr>
          <w:rFonts w:ascii="Arial" w:hAnsi="Arial" w:cs="Arial"/>
          <w:sz w:val="24"/>
        </w:rPr>
      </w:pPr>
    </w:p>
    <w:p w:rsidR="009D38BF" w:rsidRDefault="009D38BF" w:rsidP="009D38BF">
      <w:pPr>
        <w:jc w:val="center"/>
        <w:rPr>
          <w:rFonts w:ascii="Arial" w:hAnsi="Arial" w:cs="Arial"/>
          <w:b/>
          <w:i/>
          <w:sz w:val="24"/>
        </w:rPr>
      </w:pPr>
      <w:r>
        <w:rPr>
          <w:rFonts w:ascii="Arial" w:hAnsi="Arial" w:cs="Arial"/>
          <w:b/>
          <w:i/>
          <w:sz w:val="24"/>
        </w:rPr>
        <w:t>Rozdział II</w:t>
      </w:r>
    </w:p>
    <w:p w:rsidR="009D38BF" w:rsidRDefault="009D38BF" w:rsidP="009D38BF">
      <w:pPr>
        <w:pStyle w:val="Nagwek2"/>
        <w:rPr>
          <w:rFonts w:ascii="Arial" w:hAnsi="Arial" w:cs="Arial"/>
        </w:rPr>
      </w:pPr>
      <w:r>
        <w:rPr>
          <w:rFonts w:ascii="Arial" w:hAnsi="Arial" w:cs="Arial"/>
        </w:rPr>
        <w:t>Cele i sposoby działania</w:t>
      </w:r>
    </w:p>
    <w:p w:rsidR="009D38BF" w:rsidRPr="004D7E84" w:rsidRDefault="009D38BF" w:rsidP="009D38BF">
      <w:pPr>
        <w:pStyle w:val="Tekstpodstawowy"/>
        <w:jc w:val="center"/>
        <w:rPr>
          <w:rFonts w:ascii="Arial" w:hAnsi="Arial" w:cs="Arial"/>
        </w:rPr>
      </w:pPr>
    </w:p>
    <w:p w:rsidR="009D38BF" w:rsidRDefault="009D38BF" w:rsidP="009D38BF">
      <w:pPr>
        <w:pStyle w:val="Tekstpodstawowy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6</w:t>
      </w:r>
    </w:p>
    <w:p w:rsidR="009D38BF" w:rsidRDefault="009D38BF" w:rsidP="00100C28">
      <w:pPr>
        <w:pStyle w:val="Tekstpodstawowy"/>
        <w:jc w:val="both"/>
        <w:rPr>
          <w:rFonts w:ascii="Arial" w:hAnsi="Arial" w:cs="Arial"/>
          <w:b/>
        </w:rPr>
      </w:pPr>
    </w:p>
    <w:p w:rsidR="009D38BF" w:rsidRDefault="009D38BF" w:rsidP="00100C28">
      <w:pPr>
        <w:pStyle w:val="Tekstpodstawowy"/>
        <w:jc w:val="both"/>
        <w:rPr>
          <w:rFonts w:ascii="Arial" w:hAnsi="Arial" w:cs="Arial"/>
        </w:rPr>
      </w:pPr>
      <w:r>
        <w:rPr>
          <w:rFonts w:ascii="Arial" w:hAnsi="Arial" w:cs="Arial"/>
        </w:rPr>
        <w:t>Celem Stowarzyszenia jest:</w:t>
      </w:r>
    </w:p>
    <w:p w:rsidR="009D38BF" w:rsidRDefault="009D38BF" w:rsidP="00100C28">
      <w:pPr>
        <w:pStyle w:val="Tekstpodstawowy"/>
        <w:jc w:val="both"/>
        <w:rPr>
          <w:rFonts w:ascii="Arial" w:hAnsi="Arial" w:cs="Arial"/>
        </w:rPr>
      </w:pPr>
    </w:p>
    <w:p w:rsidR="009D38BF" w:rsidRDefault="009D38BF" w:rsidP="00100C28">
      <w:pPr>
        <w:numPr>
          <w:ilvl w:val="0"/>
          <w:numId w:val="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Pomoc niepełnosprawnym, chorym przewlekle oraz będącym w trudnej sytuacji materialnej pacjentom szpitali </w:t>
      </w:r>
      <w:r w:rsidR="002C439A">
        <w:rPr>
          <w:rFonts w:ascii="Arial" w:hAnsi="Arial" w:cs="Arial"/>
          <w:sz w:val="24"/>
        </w:rPr>
        <w:t xml:space="preserve">dziecięcych </w:t>
      </w:r>
      <w:r w:rsidR="00655463">
        <w:rPr>
          <w:rFonts w:ascii="Arial" w:hAnsi="Arial" w:cs="Arial"/>
          <w:sz w:val="24"/>
        </w:rPr>
        <w:t>i</w:t>
      </w:r>
      <w:r>
        <w:rPr>
          <w:rFonts w:ascii="Arial" w:hAnsi="Arial" w:cs="Arial"/>
          <w:sz w:val="24"/>
        </w:rPr>
        <w:t xml:space="preserve"> oddziałów dziecięcych</w:t>
      </w:r>
      <w:r w:rsidR="003C02C8">
        <w:rPr>
          <w:rFonts w:ascii="Arial" w:hAnsi="Arial" w:cs="Arial"/>
          <w:sz w:val="24"/>
        </w:rPr>
        <w:t xml:space="preserve"> szpitali</w:t>
      </w:r>
      <w:r>
        <w:rPr>
          <w:rFonts w:ascii="Arial" w:hAnsi="Arial" w:cs="Arial"/>
          <w:sz w:val="24"/>
        </w:rPr>
        <w:t xml:space="preserve">. </w:t>
      </w:r>
    </w:p>
    <w:p w:rsidR="009D38BF" w:rsidRDefault="009D38BF" w:rsidP="00100C28">
      <w:pPr>
        <w:numPr>
          <w:ilvl w:val="0"/>
          <w:numId w:val="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Upowszechnianie wiedzy o sytua</w:t>
      </w:r>
      <w:r w:rsidR="00FF7C95">
        <w:rPr>
          <w:rFonts w:ascii="Arial" w:hAnsi="Arial" w:cs="Arial"/>
          <w:sz w:val="24"/>
        </w:rPr>
        <w:t>cji dzieci niepełnosprawnych i</w:t>
      </w:r>
      <w:r w:rsidR="00100C28">
        <w:rPr>
          <w:rFonts w:ascii="Arial" w:hAnsi="Arial" w:cs="Arial"/>
          <w:sz w:val="24"/>
        </w:rPr>
        <w:t xml:space="preserve"> </w:t>
      </w:r>
      <w:r w:rsidR="00FF7C95">
        <w:rPr>
          <w:rFonts w:ascii="Arial" w:hAnsi="Arial" w:cs="Arial"/>
          <w:sz w:val="24"/>
        </w:rPr>
        <w:t xml:space="preserve">przewlekle chorych </w:t>
      </w:r>
      <w:r>
        <w:rPr>
          <w:rFonts w:ascii="Arial" w:hAnsi="Arial" w:cs="Arial"/>
          <w:sz w:val="24"/>
        </w:rPr>
        <w:t>pacjentach szpitali dziecięcych i oddziałów dziecięcych szpitali, oraz pozostających w tr</w:t>
      </w:r>
      <w:r w:rsidR="00100C28">
        <w:rPr>
          <w:rFonts w:ascii="Arial" w:hAnsi="Arial" w:cs="Arial"/>
          <w:sz w:val="24"/>
        </w:rPr>
        <w:t>udnej sytuacji materialnej.</w:t>
      </w:r>
    </w:p>
    <w:p w:rsidR="009D38BF" w:rsidRDefault="009D38BF" w:rsidP="00100C28">
      <w:pPr>
        <w:numPr>
          <w:ilvl w:val="0"/>
          <w:numId w:val="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Wsparcie funkcjonowania świetlic, istniejących w szpitalach dziecięcych oraz w oddziałach dziecięcych szpitali, poprzez ich wyposażanie w urządzenia i zabawki – w porozumieniu z kierownictwem placówek medycznych. </w:t>
      </w:r>
    </w:p>
    <w:p w:rsidR="009D38BF" w:rsidRDefault="009D38BF" w:rsidP="00100C28">
      <w:pPr>
        <w:numPr>
          <w:ilvl w:val="0"/>
          <w:numId w:val="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Popularyzacja wolontariatu na rzecz pacjentów szpitali dziecięcych i </w:t>
      </w:r>
      <w:r w:rsidR="007B4881">
        <w:rPr>
          <w:rFonts w:ascii="Arial" w:hAnsi="Arial" w:cs="Arial"/>
          <w:sz w:val="24"/>
        </w:rPr>
        <w:t>oddziałów dziecięcych szpitali</w:t>
      </w:r>
      <w:r>
        <w:rPr>
          <w:rFonts w:ascii="Arial" w:hAnsi="Arial" w:cs="Arial"/>
          <w:sz w:val="24"/>
        </w:rPr>
        <w:t>.</w:t>
      </w:r>
    </w:p>
    <w:p w:rsidR="009D38BF" w:rsidRDefault="009D38BF" w:rsidP="00100C28">
      <w:pPr>
        <w:numPr>
          <w:ilvl w:val="0"/>
          <w:numId w:val="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Popieranie i rozwijanie twórczości dzieci niepełnosprawnych, chorych przewlekle a także pacjentów szpitali dziecięcych i oddz</w:t>
      </w:r>
      <w:r w:rsidR="00852EA7">
        <w:rPr>
          <w:rFonts w:ascii="Arial" w:hAnsi="Arial" w:cs="Arial"/>
          <w:sz w:val="24"/>
        </w:rPr>
        <w:t>iałów dziecięcych w szpitalach</w:t>
      </w:r>
      <w:r>
        <w:rPr>
          <w:rFonts w:ascii="Arial" w:hAnsi="Arial" w:cs="Arial"/>
          <w:sz w:val="24"/>
        </w:rPr>
        <w:t>.</w:t>
      </w:r>
    </w:p>
    <w:p w:rsidR="009D38BF" w:rsidRDefault="009D38BF" w:rsidP="00100C28">
      <w:pPr>
        <w:numPr>
          <w:ilvl w:val="0"/>
          <w:numId w:val="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Reprezentowanie rodziców lub opiekunów prawnyc</w:t>
      </w:r>
      <w:r w:rsidR="00852EA7">
        <w:rPr>
          <w:rFonts w:ascii="Arial" w:hAnsi="Arial" w:cs="Arial"/>
          <w:sz w:val="24"/>
        </w:rPr>
        <w:t xml:space="preserve">h dzieci niepełnosprawnych, </w:t>
      </w:r>
      <w:r>
        <w:rPr>
          <w:rFonts w:ascii="Arial" w:hAnsi="Arial" w:cs="Arial"/>
          <w:sz w:val="24"/>
        </w:rPr>
        <w:t xml:space="preserve">chorych przewlekle </w:t>
      </w:r>
      <w:r w:rsidR="00852EA7">
        <w:rPr>
          <w:rFonts w:ascii="Arial" w:hAnsi="Arial" w:cs="Arial"/>
          <w:sz w:val="24"/>
        </w:rPr>
        <w:t xml:space="preserve">lub będących w trudnej sytuacji materialnej </w:t>
      </w:r>
      <w:r>
        <w:rPr>
          <w:rFonts w:ascii="Arial" w:hAnsi="Arial" w:cs="Arial"/>
          <w:sz w:val="24"/>
        </w:rPr>
        <w:t xml:space="preserve">przed organami państwowymi, samorządowymi i innymi organizacjami w zakresie ochrony praw tych dzieci oraz poprawy ich warunków socjalno-bytowych. </w:t>
      </w:r>
    </w:p>
    <w:p w:rsidR="009D38BF" w:rsidRDefault="009D38BF" w:rsidP="00100C28">
      <w:pPr>
        <w:numPr>
          <w:ilvl w:val="0"/>
          <w:numId w:val="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Wyrażanie opinii o projektach aktów prawnych, uchwalanych lub wydawanych przez organy publiczne w kraju, w tym projektach ustaw i aktów wykonawczych do ustaw,  związanych z sytuacją dzieci niepełno</w:t>
      </w:r>
      <w:r w:rsidR="00770CFF">
        <w:rPr>
          <w:rFonts w:ascii="Arial" w:hAnsi="Arial" w:cs="Arial"/>
          <w:sz w:val="24"/>
        </w:rPr>
        <w:t xml:space="preserve">sprawnych, chorych przewlekle lub </w:t>
      </w:r>
      <w:r>
        <w:rPr>
          <w:rFonts w:ascii="Arial" w:hAnsi="Arial" w:cs="Arial"/>
          <w:sz w:val="24"/>
        </w:rPr>
        <w:t xml:space="preserve">pozostających w trudnej sytuacji materialnej i prawnej, a także przedstawianie własnych projektów uregulowań prawnych w tym obszarze. </w:t>
      </w:r>
    </w:p>
    <w:p w:rsidR="009D38BF" w:rsidRDefault="00A1132C" w:rsidP="00100C28">
      <w:pPr>
        <w:numPr>
          <w:ilvl w:val="0"/>
          <w:numId w:val="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Wspieranie</w:t>
      </w:r>
      <w:r w:rsidR="00770CFF">
        <w:rPr>
          <w:rFonts w:ascii="Arial" w:hAnsi="Arial" w:cs="Arial"/>
          <w:sz w:val="24"/>
        </w:rPr>
        <w:t xml:space="preserve"> członków</w:t>
      </w:r>
      <w:r w:rsidR="009D38BF">
        <w:rPr>
          <w:rFonts w:ascii="Arial" w:hAnsi="Arial" w:cs="Arial"/>
          <w:sz w:val="24"/>
        </w:rPr>
        <w:t xml:space="preserve"> </w:t>
      </w:r>
      <w:r w:rsidR="0050032C">
        <w:rPr>
          <w:rFonts w:ascii="Arial" w:hAnsi="Arial" w:cs="Arial"/>
          <w:sz w:val="24"/>
        </w:rPr>
        <w:t>Stowarzyszenia w zakresie prowadzonej przez nich działalności</w:t>
      </w:r>
      <w:r w:rsidR="009D38BF">
        <w:rPr>
          <w:rFonts w:ascii="Arial" w:hAnsi="Arial" w:cs="Arial"/>
          <w:sz w:val="24"/>
        </w:rPr>
        <w:t xml:space="preserve">.   </w:t>
      </w:r>
    </w:p>
    <w:p w:rsidR="009D38BF" w:rsidRPr="004D7E84" w:rsidRDefault="009D38BF" w:rsidP="00100C28">
      <w:pPr>
        <w:jc w:val="both"/>
        <w:rPr>
          <w:rFonts w:ascii="Arial" w:hAnsi="Arial" w:cs="Arial"/>
          <w:sz w:val="24"/>
        </w:rPr>
      </w:pPr>
    </w:p>
    <w:p w:rsidR="009D38BF" w:rsidRDefault="009D38BF" w:rsidP="0019727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7</w:t>
      </w:r>
    </w:p>
    <w:p w:rsidR="009D38BF" w:rsidRDefault="009D38BF" w:rsidP="00100C28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100C28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Stowarzyszenie realizuje swoje cele poprzez:</w:t>
      </w:r>
    </w:p>
    <w:p w:rsidR="009D38BF" w:rsidRDefault="009D38BF" w:rsidP="00100C28">
      <w:pPr>
        <w:jc w:val="both"/>
        <w:rPr>
          <w:rFonts w:ascii="Arial" w:hAnsi="Arial" w:cs="Arial"/>
          <w:sz w:val="24"/>
        </w:rPr>
      </w:pPr>
    </w:p>
    <w:p w:rsidR="009D38BF" w:rsidRDefault="00D73EEC" w:rsidP="00100C28">
      <w:pPr>
        <w:numPr>
          <w:ilvl w:val="0"/>
          <w:numId w:val="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Zakupy rzeczy </w:t>
      </w:r>
      <w:r w:rsidR="009D38BF">
        <w:rPr>
          <w:rFonts w:ascii="Arial" w:hAnsi="Arial" w:cs="Arial"/>
          <w:sz w:val="24"/>
        </w:rPr>
        <w:t xml:space="preserve">potrzebnych pacjentom </w:t>
      </w:r>
      <w:r w:rsidR="009920BC">
        <w:rPr>
          <w:rFonts w:ascii="Arial" w:hAnsi="Arial" w:cs="Arial"/>
          <w:sz w:val="24"/>
        </w:rPr>
        <w:t xml:space="preserve">szpitali </w:t>
      </w:r>
      <w:r w:rsidR="00111921">
        <w:rPr>
          <w:rFonts w:ascii="Arial" w:hAnsi="Arial" w:cs="Arial"/>
          <w:sz w:val="24"/>
        </w:rPr>
        <w:t xml:space="preserve">dziecięcych </w:t>
      </w:r>
      <w:r w:rsidR="009920BC">
        <w:rPr>
          <w:rFonts w:ascii="Arial" w:hAnsi="Arial" w:cs="Arial"/>
          <w:sz w:val="24"/>
        </w:rPr>
        <w:t xml:space="preserve">i </w:t>
      </w:r>
      <w:r w:rsidR="009D38BF">
        <w:rPr>
          <w:rFonts w:ascii="Arial" w:hAnsi="Arial" w:cs="Arial"/>
          <w:sz w:val="24"/>
        </w:rPr>
        <w:t>oddziałów dziecięcych, we współpracy z personelem szpitala.</w:t>
      </w:r>
    </w:p>
    <w:p w:rsidR="009D38BF" w:rsidRDefault="009D38BF" w:rsidP="00100C28">
      <w:pPr>
        <w:numPr>
          <w:ilvl w:val="0"/>
          <w:numId w:val="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Organizowanie promocyjnych akcji charytatywnych, takich jak: szkolne kiermasze  przedświąteczne</w:t>
      </w:r>
      <w:r w:rsidR="00C14D88">
        <w:rPr>
          <w:rFonts w:ascii="Arial" w:hAnsi="Arial" w:cs="Arial"/>
          <w:sz w:val="24"/>
        </w:rPr>
        <w:t xml:space="preserve"> pod  hasłem „</w:t>
      </w:r>
      <w:r w:rsidR="00683F96">
        <w:rPr>
          <w:rFonts w:ascii="Arial" w:hAnsi="Arial" w:cs="Arial"/>
          <w:sz w:val="24"/>
        </w:rPr>
        <w:t>Anioły Karoli”</w:t>
      </w:r>
      <w:r>
        <w:rPr>
          <w:rFonts w:ascii="Arial" w:hAnsi="Arial" w:cs="Arial"/>
          <w:sz w:val="24"/>
        </w:rPr>
        <w:t>, koncerty, zbiórki darów, itp..</w:t>
      </w:r>
    </w:p>
    <w:p w:rsidR="009D38BF" w:rsidRDefault="009D38BF" w:rsidP="00100C28">
      <w:pPr>
        <w:numPr>
          <w:ilvl w:val="0"/>
          <w:numId w:val="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Organizowanie </w:t>
      </w:r>
      <w:r w:rsidR="0060789B">
        <w:rPr>
          <w:rFonts w:ascii="Arial" w:hAnsi="Arial" w:cs="Arial"/>
          <w:sz w:val="24"/>
        </w:rPr>
        <w:t>kon</w:t>
      </w:r>
      <w:r>
        <w:rPr>
          <w:rFonts w:ascii="Arial" w:hAnsi="Arial" w:cs="Arial"/>
          <w:sz w:val="24"/>
        </w:rPr>
        <w:t>kursów, wystaw, pokazów, odczytów i dyskusji, sympozjów seminariów itp.</w:t>
      </w:r>
    </w:p>
    <w:p w:rsidR="009D38BF" w:rsidRDefault="00683F96" w:rsidP="00100C28">
      <w:pPr>
        <w:numPr>
          <w:ilvl w:val="0"/>
          <w:numId w:val="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Wydawnictwa i publikacje o niepełnosprawności a także o </w:t>
      </w:r>
      <w:r w:rsidR="009D38BF">
        <w:rPr>
          <w:rFonts w:ascii="Arial" w:hAnsi="Arial" w:cs="Arial"/>
          <w:sz w:val="24"/>
        </w:rPr>
        <w:t xml:space="preserve">samotności dzieci </w:t>
      </w:r>
      <w:r w:rsidR="00091004">
        <w:rPr>
          <w:rFonts w:ascii="Arial" w:hAnsi="Arial" w:cs="Arial"/>
          <w:sz w:val="24"/>
        </w:rPr>
        <w:t xml:space="preserve">przebywających </w:t>
      </w:r>
      <w:r w:rsidR="009D38BF">
        <w:rPr>
          <w:rFonts w:ascii="Arial" w:hAnsi="Arial" w:cs="Arial"/>
          <w:sz w:val="24"/>
        </w:rPr>
        <w:t>w szpitalach.</w:t>
      </w:r>
    </w:p>
    <w:p w:rsidR="009D38BF" w:rsidRDefault="009D38BF" w:rsidP="00100C28">
      <w:pPr>
        <w:numPr>
          <w:ilvl w:val="0"/>
          <w:numId w:val="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Tworzenie programów edukacyjnych, których celem jest uwrażliwienie dzieci na sytuację osób niepełnosprawnych i prz</w:t>
      </w:r>
      <w:r w:rsidR="00683F96">
        <w:rPr>
          <w:rFonts w:ascii="Arial" w:hAnsi="Arial" w:cs="Arial"/>
          <w:sz w:val="24"/>
        </w:rPr>
        <w:t xml:space="preserve">ewlekle chorych </w:t>
      </w:r>
      <w:r>
        <w:rPr>
          <w:rFonts w:ascii="Arial" w:hAnsi="Arial" w:cs="Arial"/>
          <w:sz w:val="24"/>
        </w:rPr>
        <w:t xml:space="preserve">rówieśników. </w:t>
      </w:r>
    </w:p>
    <w:p w:rsidR="009D38BF" w:rsidRDefault="009D38BF" w:rsidP="00100C28">
      <w:pPr>
        <w:pStyle w:val="Akapitzlist"/>
        <w:numPr>
          <w:ilvl w:val="0"/>
          <w:numId w:val="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Powołanie grupy wsparcia dl</w:t>
      </w:r>
      <w:r w:rsidR="00683F96">
        <w:rPr>
          <w:rFonts w:ascii="Arial" w:hAnsi="Arial" w:cs="Arial"/>
          <w:sz w:val="24"/>
        </w:rPr>
        <w:t>a samotnych pacjentów szpitali i oddziałów dziecięcych szpitali</w:t>
      </w:r>
      <w:r>
        <w:rPr>
          <w:rFonts w:ascii="Arial" w:hAnsi="Arial" w:cs="Arial"/>
          <w:sz w:val="24"/>
        </w:rPr>
        <w:t>.</w:t>
      </w:r>
    </w:p>
    <w:p w:rsidR="009D38BF" w:rsidRDefault="009D38BF" w:rsidP="00100C28">
      <w:pPr>
        <w:pStyle w:val="Akapitzlist"/>
        <w:numPr>
          <w:ilvl w:val="0"/>
          <w:numId w:val="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Współpracę z pokrewnymi stowarzyszeniami krajowymi i zagranicznymi.</w:t>
      </w:r>
    </w:p>
    <w:p w:rsidR="009D38BF" w:rsidRDefault="009D38BF" w:rsidP="00100C28">
      <w:pPr>
        <w:numPr>
          <w:ilvl w:val="0"/>
          <w:numId w:val="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>Współdziałanie z władzami państwowymi i samorządowymi różnych szczebli, oraz instytucjami publicznymi i organi</w:t>
      </w:r>
      <w:r w:rsidR="006D02A4">
        <w:rPr>
          <w:rFonts w:ascii="Arial" w:hAnsi="Arial" w:cs="Arial"/>
          <w:sz w:val="24"/>
        </w:rPr>
        <w:t xml:space="preserve">zacjami społecznymi w zakresie </w:t>
      </w:r>
      <w:r>
        <w:rPr>
          <w:rFonts w:ascii="Arial" w:hAnsi="Arial" w:cs="Arial"/>
          <w:sz w:val="24"/>
        </w:rPr>
        <w:t>obejmującym cele Stowarzyszenia.</w:t>
      </w:r>
    </w:p>
    <w:p w:rsidR="009D38BF" w:rsidRDefault="009D38BF" w:rsidP="00100C28">
      <w:pPr>
        <w:numPr>
          <w:ilvl w:val="0"/>
          <w:numId w:val="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Promowanie idei Stowarzyszenia poprzez współpracę ze środkami masowego przekazu.</w:t>
      </w:r>
    </w:p>
    <w:p w:rsidR="009D38BF" w:rsidRDefault="009D38BF" w:rsidP="00100C28">
      <w:pPr>
        <w:numPr>
          <w:ilvl w:val="0"/>
          <w:numId w:val="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Występowanie z wnioskami i postulatami do róż</w:t>
      </w:r>
      <w:r w:rsidR="006D02A4">
        <w:rPr>
          <w:rFonts w:ascii="Arial" w:hAnsi="Arial" w:cs="Arial"/>
          <w:sz w:val="24"/>
        </w:rPr>
        <w:t xml:space="preserve">nych instytucji </w:t>
      </w:r>
      <w:r>
        <w:rPr>
          <w:rFonts w:ascii="Arial" w:hAnsi="Arial" w:cs="Arial"/>
          <w:sz w:val="24"/>
        </w:rPr>
        <w:t xml:space="preserve">w celu poprawy warunków funkcjonowania dzieci niepełnosprawnych i chorych. </w:t>
      </w:r>
    </w:p>
    <w:p w:rsidR="009D38BF" w:rsidRDefault="009D38BF" w:rsidP="00100C28">
      <w:pPr>
        <w:numPr>
          <w:ilvl w:val="0"/>
          <w:numId w:val="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Organizowanie spotkań integracyjnych z udziałem dzieci niepełnosprawnych i przewlekle chorych.</w:t>
      </w:r>
    </w:p>
    <w:p w:rsidR="009D38BF" w:rsidRDefault="00FC6F1A" w:rsidP="00100C28">
      <w:pPr>
        <w:numPr>
          <w:ilvl w:val="0"/>
          <w:numId w:val="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Udzielanie pomocy członkom S</w:t>
      </w:r>
      <w:r w:rsidR="009D38BF">
        <w:rPr>
          <w:rFonts w:ascii="Arial" w:hAnsi="Arial" w:cs="Arial"/>
          <w:sz w:val="24"/>
        </w:rPr>
        <w:t>towarzyszenia w ramach działalności statutowej.</w:t>
      </w:r>
    </w:p>
    <w:p w:rsidR="009D38BF" w:rsidRDefault="009D38BF" w:rsidP="00100C28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8</w:t>
      </w: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</w:p>
    <w:p w:rsidR="009D38BF" w:rsidRDefault="009D38BF" w:rsidP="009D38BF">
      <w:pPr>
        <w:pStyle w:val="Tekstpodstawowywcity21"/>
        <w:ind w:firstLine="0"/>
        <w:rPr>
          <w:rFonts w:ascii="Arial" w:hAnsi="Arial" w:cs="Arial"/>
        </w:rPr>
      </w:pPr>
      <w:r>
        <w:rPr>
          <w:rFonts w:ascii="Arial" w:hAnsi="Arial" w:cs="Arial"/>
        </w:rPr>
        <w:t>Stowarzyszenie może prowadzić działalność gospodarczą na ogólnych zasadach określonych w odrębnych przepisach. Dochód z działalności gospodarczej Stowarzyszenia służy realizacji celów statutowych i nie może być przeznaczony do podziału między jego członków.</w:t>
      </w:r>
    </w:p>
    <w:p w:rsidR="009D38BF" w:rsidRDefault="009D38BF" w:rsidP="009D38BF">
      <w:pPr>
        <w:rPr>
          <w:rFonts w:ascii="Arial" w:hAnsi="Arial" w:cs="Arial"/>
          <w:sz w:val="24"/>
        </w:rPr>
      </w:pPr>
    </w:p>
    <w:p w:rsidR="009D38BF" w:rsidRDefault="009D38BF" w:rsidP="009D38BF">
      <w:pPr>
        <w:pStyle w:val="Nagwek1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Rozdział III</w:t>
      </w:r>
    </w:p>
    <w:p w:rsidR="009D38BF" w:rsidRDefault="009D38BF" w:rsidP="009D38BF">
      <w:pPr>
        <w:jc w:val="center"/>
        <w:rPr>
          <w:rFonts w:ascii="Arial" w:hAnsi="Arial" w:cs="Arial"/>
          <w:b/>
          <w:i/>
          <w:sz w:val="24"/>
        </w:rPr>
      </w:pPr>
      <w:r>
        <w:rPr>
          <w:rFonts w:ascii="Arial" w:hAnsi="Arial" w:cs="Arial"/>
          <w:b/>
          <w:i/>
          <w:sz w:val="24"/>
        </w:rPr>
        <w:t>Członkowie, ich prawa i obowiązki</w:t>
      </w:r>
    </w:p>
    <w:p w:rsidR="009D38BF" w:rsidRDefault="009D38BF" w:rsidP="009D38BF">
      <w:pPr>
        <w:jc w:val="center"/>
        <w:rPr>
          <w:rFonts w:ascii="Arial" w:hAnsi="Arial" w:cs="Arial"/>
          <w:sz w:val="24"/>
        </w:rPr>
      </w:pP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9</w:t>
      </w: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</w:p>
    <w:p w:rsidR="009D38BF" w:rsidRDefault="009D38BF" w:rsidP="009D38BF">
      <w:pPr>
        <w:pStyle w:val="Tekstpodstawowy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Członkami Stowarzyszenia mogą być osoby fizyczne i prawne.</w:t>
      </w:r>
    </w:p>
    <w:p w:rsidR="009D38BF" w:rsidRDefault="009D38BF" w:rsidP="009D38BF">
      <w:pPr>
        <w:numPr>
          <w:ilvl w:val="0"/>
          <w:numId w:val="6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Osoba prawna może być jedynie wspierającym członkiem Stowarzyszenia.</w:t>
      </w:r>
    </w:p>
    <w:p w:rsidR="009D38BF" w:rsidRDefault="009D38BF" w:rsidP="009D38BF">
      <w:pPr>
        <w:rPr>
          <w:rFonts w:ascii="Arial" w:hAnsi="Arial" w:cs="Arial"/>
          <w:sz w:val="24"/>
        </w:rPr>
      </w:pP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10</w:t>
      </w:r>
    </w:p>
    <w:p w:rsidR="009D38BF" w:rsidRDefault="009D38BF" w:rsidP="009D38BF">
      <w:pPr>
        <w:jc w:val="center"/>
        <w:rPr>
          <w:rFonts w:ascii="Arial" w:hAnsi="Arial" w:cs="Arial"/>
          <w:b/>
          <w:sz w:val="24"/>
        </w:rPr>
      </w:pPr>
    </w:p>
    <w:p w:rsidR="009D38BF" w:rsidRDefault="009D38BF" w:rsidP="009D38BF">
      <w:pPr>
        <w:pStyle w:val="Tekstpodstawowy"/>
        <w:rPr>
          <w:rFonts w:ascii="Arial" w:hAnsi="Arial" w:cs="Arial"/>
        </w:rPr>
      </w:pPr>
      <w:r>
        <w:rPr>
          <w:rFonts w:ascii="Arial" w:hAnsi="Arial" w:cs="Arial"/>
        </w:rPr>
        <w:t>Członkowie Stowarzyszenia dzielą się na:</w:t>
      </w:r>
    </w:p>
    <w:p w:rsidR="008A68FB" w:rsidRDefault="009D38BF" w:rsidP="008A68FB">
      <w:pPr>
        <w:pStyle w:val="Akapitzlist"/>
        <w:numPr>
          <w:ilvl w:val="0"/>
          <w:numId w:val="33"/>
        </w:numPr>
        <w:ind w:left="709"/>
        <w:rPr>
          <w:rFonts w:ascii="Arial" w:hAnsi="Arial" w:cs="Arial"/>
          <w:sz w:val="24"/>
        </w:rPr>
      </w:pPr>
      <w:r w:rsidRPr="008A68FB">
        <w:rPr>
          <w:rFonts w:ascii="Arial" w:hAnsi="Arial" w:cs="Arial"/>
          <w:sz w:val="24"/>
        </w:rPr>
        <w:t>członków zwyczajnych</w:t>
      </w:r>
    </w:p>
    <w:p w:rsidR="008A68FB" w:rsidRDefault="009D38BF" w:rsidP="008A68FB">
      <w:pPr>
        <w:pStyle w:val="Akapitzlist"/>
        <w:numPr>
          <w:ilvl w:val="0"/>
          <w:numId w:val="33"/>
        </w:numPr>
        <w:ind w:left="709"/>
        <w:rPr>
          <w:rFonts w:ascii="Arial" w:hAnsi="Arial" w:cs="Arial"/>
          <w:sz w:val="24"/>
        </w:rPr>
      </w:pPr>
      <w:r w:rsidRPr="008A68FB">
        <w:rPr>
          <w:rFonts w:ascii="Arial" w:hAnsi="Arial" w:cs="Arial"/>
          <w:sz w:val="24"/>
        </w:rPr>
        <w:t>członków wspierających</w:t>
      </w:r>
    </w:p>
    <w:p w:rsidR="009D38BF" w:rsidRPr="008A68FB" w:rsidRDefault="009D38BF" w:rsidP="008A68FB">
      <w:pPr>
        <w:pStyle w:val="Akapitzlist"/>
        <w:numPr>
          <w:ilvl w:val="0"/>
          <w:numId w:val="33"/>
        </w:numPr>
        <w:ind w:left="709"/>
        <w:rPr>
          <w:rFonts w:ascii="Arial" w:hAnsi="Arial" w:cs="Arial"/>
          <w:sz w:val="24"/>
        </w:rPr>
      </w:pPr>
      <w:r w:rsidRPr="008A68FB">
        <w:rPr>
          <w:rFonts w:ascii="Arial" w:hAnsi="Arial" w:cs="Arial"/>
          <w:sz w:val="24"/>
        </w:rPr>
        <w:t>członków honorowych</w:t>
      </w:r>
    </w:p>
    <w:p w:rsidR="009D38BF" w:rsidRDefault="009D38BF" w:rsidP="009D38BF">
      <w:pPr>
        <w:rPr>
          <w:rFonts w:ascii="Arial" w:hAnsi="Arial" w:cs="Arial"/>
          <w:sz w:val="24"/>
        </w:rPr>
      </w:pPr>
    </w:p>
    <w:p w:rsidR="009D38BF" w:rsidRDefault="009D38BF" w:rsidP="009D38BF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§ 11</w:t>
      </w:r>
    </w:p>
    <w:p w:rsidR="009D38BF" w:rsidRDefault="009D38BF" w:rsidP="009D38BF">
      <w:pPr>
        <w:jc w:val="center"/>
        <w:rPr>
          <w:rFonts w:ascii="Arial" w:hAnsi="Arial" w:cs="Arial"/>
          <w:b/>
          <w:sz w:val="24"/>
          <w:szCs w:val="24"/>
        </w:rPr>
      </w:pPr>
    </w:p>
    <w:p w:rsidR="009D38BF" w:rsidRDefault="009D38BF" w:rsidP="009D38BF">
      <w:pPr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Członkiem zwyczajnym stowarzyszenia może być każda pełnoletnia osoba fizyczna, mająca pełną zdolność do czynności prawnych, niepozbawiona praw publicznych, która złoży deklarację członkowską. Złożenie deklaracji jest wyrażeniem woli przystąpienia do Stowarzyszenia i akceptacji postanowień statutu Stowarzyszenia. </w:t>
      </w:r>
    </w:p>
    <w:p w:rsidR="009D38BF" w:rsidRDefault="009D38BF" w:rsidP="009D38BF">
      <w:pPr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Członków zwyczajnych i wspierających przyjmuje w drodze uchwały Zarząd, na podstawie pisemnej deklaracji.</w:t>
      </w:r>
    </w:p>
    <w:p w:rsidR="009D38BF" w:rsidRDefault="001B4685" w:rsidP="009D38BF">
      <w:pPr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Członkiem zwyczajnym mogą</w:t>
      </w:r>
      <w:r w:rsidR="009D38BF">
        <w:rPr>
          <w:rFonts w:ascii="Arial" w:hAnsi="Arial" w:cs="Arial"/>
          <w:sz w:val="24"/>
          <w:szCs w:val="24"/>
        </w:rPr>
        <w:t xml:space="preserve"> zostać również małoletni w wieku od 16 do 18 lat, którzy mają ograniczoną zdolność do czynności prawnych. Mogą oni korzystać z czynnego i biernego prawa wyborczego z tym, że w składzie Zarządu większość muszą stanowić osoby o pełnej zdolności do czynności prawnych.   </w:t>
      </w:r>
    </w:p>
    <w:p w:rsidR="009D38BF" w:rsidRDefault="009D38BF" w:rsidP="00F63486">
      <w:pPr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Członkiem wspierającym może być osoba fizyczna, która spełnia wymogi określone w § 11 ust. 1 lub </w:t>
      </w:r>
      <w:r w:rsidR="00EE6A31">
        <w:rPr>
          <w:rFonts w:ascii="Arial" w:hAnsi="Arial" w:cs="Arial"/>
          <w:sz w:val="24"/>
          <w:szCs w:val="24"/>
        </w:rPr>
        <w:t xml:space="preserve">osoba </w:t>
      </w:r>
      <w:r>
        <w:rPr>
          <w:rFonts w:ascii="Arial" w:hAnsi="Arial" w:cs="Arial"/>
          <w:sz w:val="24"/>
          <w:szCs w:val="24"/>
        </w:rPr>
        <w:t xml:space="preserve">prawna zainteresowana działalnością Stowarzyszenia, która zadeklarowała na jego rzecz pomoc finansową lub </w:t>
      </w:r>
      <w:r>
        <w:rPr>
          <w:rFonts w:ascii="Arial" w:hAnsi="Arial" w:cs="Arial"/>
          <w:sz w:val="24"/>
          <w:szCs w:val="24"/>
        </w:rPr>
        <w:lastRenderedPageBreak/>
        <w:t>rzeczową. Osoba prawna działa w Stowarzyszeniu przez swojego przedstawiciela.</w:t>
      </w:r>
    </w:p>
    <w:p w:rsidR="009D38BF" w:rsidRDefault="009D38BF" w:rsidP="00F63486">
      <w:pPr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Członkiem honorowym może być osoba fizyczna, która spełnia wymogi określone w § 11 ust. 1 oraz która wnios</w:t>
      </w:r>
      <w:r w:rsidR="007017A9">
        <w:rPr>
          <w:rFonts w:ascii="Arial" w:hAnsi="Arial" w:cs="Arial"/>
          <w:sz w:val="24"/>
          <w:szCs w:val="24"/>
        </w:rPr>
        <w:t>ła wybitny wkład w rozwój idei S</w:t>
      </w:r>
      <w:r>
        <w:rPr>
          <w:rFonts w:ascii="Arial" w:hAnsi="Arial" w:cs="Arial"/>
          <w:sz w:val="24"/>
          <w:szCs w:val="24"/>
        </w:rPr>
        <w:t>towarzyszenia lub w inny szczegó</w:t>
      </w:r>
      <w:r w:rsidR="007017A9">
        <w:rPr>
          <w:rFonts w:ascii="Arial" w:hAnsi="Arial" w:cs="Arial"/>
          <w:sz w:val="24"/>
          <w:szCs w:val="24"/>
        </w:rPr>
        <w:t>lny sposób wniosła zasługi dla S</w:t>
      </w:r>
      <w:r>
        <w:rPr>
          <w:rFonts w:ascii="Arial" w:hAnsi="Arial" w:cs="Arial"/>
          <w:sz w:val="24"/>
          <w:szCs w:val="24"/>
        </w:rPr>
        <w:t>towarzyszenia.</w:t>
      </w:r>
    </w:p>
    <w:p w:rsidR="009D38BF" w:rsidRDefault="009D38BF" w:rsidP="00F63486">
      <w:pPr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Nadanie godności członka honorowego następuje przez Walne Zebranie Członków, na wniosek Zarządu lub 1/3 liczby wszystkich członków zwyczajnych. 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12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pStyle w:val="Tekstpodstawowy"/>
        <w:numPr>
          <w:ilvl w:val="0"/>
          <w:numId w:val="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Członek zwyczajny ma prawo do:</w:t>
      </w:r>
    </w:p>
    <w:p w:rsidR="009D38BF" w:rsidRDefault="009D38BF" w:rsidP="00F63486">
      <w:pPr>
        <w:numPr>
          <w:ilvl w:val="0"/>
          <w:numId w:val="1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czynnego i biernego prawa wyborczego do władz Stowarzyszenia,</w:t>
      </w:r>
    </w:p>
    <w:p w:rsidR="009D38BF" w:rsidRDefault="009D38BF" w:rsidP="00F63486">
      <w:pPr>
        <w:numPr>
          <w:ilvl w:val="0"/>
          <w:numId w:val="1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uczestnictwa w zebraniach, odczytach, konferencjach, sympozjach itp. organizowanych przez władze Stowarzyszenia,</w:t>
      </w:r>
    </w:p>
    <w:p w:rsidR="009D38BF" w:rsidRDefault="009D38BF" w:rsidP="00F63486">
      <w:pPr>
        <w:numPr>
          <w:ilvl w:val="0"/>
          <w:numId w:val="1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zgłaszania opinii, wniosków i postulatów pod adresem władz Stowarzyszenia,</w:t>
      </w:r>
    </w:p>
    <w:p w:rsidR="009D38BF" w:rsidRDefault="009D38BF" w:rsidP="00F63486">
      <w:pPr>
        <w:numPr>
          <w:ilvl w:val="0"/>
          <w:numId w:val="1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korzystania z urządzeń, świadczeń i pomocy Stowarzyszenia</w:t>
      </w:r>
    </w:p>
    <w:p w:rsidR="009D38BF" w:rsidRDefault="009D38BF" w:rsidP="00F63486">
      <w:pPr>
        <w:numPr>
          <w:ilvl w:val="0"/>
          <w:numId w:val="1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noszenia odznaki organizacyjnej</w:t>
      </w:r>
    </w:p>
    <w:p w:rsidR="009D38BF" w:rsidRDefault="009D38BF" w:rsidP="00F63486">
      <w:pPr>
        <w:numPr>
          <w:ilvl w:val="0"/>
          <w:numId w:val="9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Członek zwyczajny obowiązany jest do:</w:t>
      </w:r>
    </w:p>
    <w:p w:rsidR="009D38BF" w:rsidRDefault="009D38BF" w:rsidP="00F63486">
      <w:pPr>
        <w:numPr>
          <w:ilvl w:val="0"/>
          <w:numId w:val="1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aktywnego uczestniczenia w pracach i realizacji celów Stowarzyszenia.</w:t>
      </w:r>
    </w:p>
    <w:p w:rsidR="009D38BF" w:rsidRDefault="009D38BF" w:rsidP="00F63486">
      <w:pPr>
        <w:numPr>
          <w:ilvl w:val="0"/>
          <w:numId w:val="1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przestrzegania statutu, regulaminów i uchwał władz Stowarzyszenia,</w:t>
      </w:r>
    </w:p>
    <w:p w:rsidR="009D38BF" w:rsidRDefault="009D38BF" w:rsidP="00F63486">
      <w:pPr>
        <w:numPr>
          <w:ilvl w:val="0"/>
          <w:numId w:val="1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regularnego opłacania składek obowiązujących w Stowarzyszeniu.</w:t>
      </w:r>
    </w:p>
    <w:p w:rsidR="009D38BF" w:rsidRDefault="009D38BF" w:rsidP="00F63486">
      <w:pPr>
        <w:jc w:val="both"/>
        <w:rPr>
          <w:rFonts w:ascii="Arial" w:hAnsi="Arial" w:cs="Arial"/>
          <w:sz w:val="24"/>
        </w:rPr>
      </w:pPr>
    </w:p>
    <w:p w:rsidR="009D38BF" w:rsidRDefault="009D38BF" w:rsidP="00F63486">
      <w:pPr>
        <w:jc w:val="both"/>
        <w:rPr>
          <w:rFonts w:ascii="Arial" w:hAnsi="Arial" w:cs="Arial"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§ 13</w:t>
      </w:r>
    </w:p>
    <w:p w:rsidR="009D38BF" w:rsidRDefault="009D38BF" w:rsidP="00F63486">
      <w:pPr>
        <w:jc w:val="both"/>
        <w:rPr>
          <w:rFonts w:ascii="Arial" w:hAnsi="Arial" w:cs="Arial"/>
          <w:b/>
          <w:bCs/>
          <w:sz w:val="24"/>
          <w:szCs w:val="24"/>
        </w:rPr>
      </w:pPr>
    </w:p>
    <w:p w:rsidR="009D38BF" w:rsidRPr="008A68FB" w:rsidRDefault="009D38BF" w:rsidP="008A68FB">
      <w:pPr>
        <w:pStyle w:val="Tekstpodstawowy"/>
        <w:numPr>
          <w:ilvl w:val="0"/>
          <w:numId w:val="35"/>
        </w:numPr>
        <w:rPr>
          <w:rFonts w:ascii="Arial" w:hAnsi="Arial" w:cs="Arial"/>
          <w:color w:val="FF0000"/>
          <w:szCs w:val="24"/>
        </w:rPr>
      </w:pPr>
      <w:r w:rsidRPr="008A68FB">
        <w:rPr>
          <w:rFonts w:ascii="Arial" w:hAnsi="Arial" w:cs="Arial"/>
        </w:rPr>
        <w:t>Członek</w:t>
      </w:r>
      <w:r w:rsidRPr="008A68FB">
        <w:rPr>
          <w:rFonts w:ascii="Arial" w:hAnsi="Arial" w:cs="Arial"/>
          <w:szCs w:val="24"/>
        </w:rPr>
        <w:t xml:space="preserve"> wspierający jak i członek honorowy z wyjątkiem czynnego i biernego prawa wyborczego, posiadają prawa i obowiązki członka zwyczajnego określone w §  </w:t>
      </w:r>
      <w:r w:rsidR="00A27C6D" w:rsidRPr="008A68FB">
        <w:rPr>
          <w:rFonts w:ascii="Arial" w:hAnsi="Arial" w:cs="Arial"/>
          <w:szCs w:val="24"/>
        </w:rPr>
        <w:t xml:space="preserve">12 </w:t>
      </w:r>
      <w:r w:rsidRPr="008A68FB">
        <w:rPr>
          <w:rFonts w:ascii="Arial" w:hAnsi="Arial" w:cs="Arial"/>
          <w:szCs w:val="24"/>
        </w:rPr>
        <w:t xml:space="preserve">ust. 1 pkt 2-5  oraz w </w:t>
      </w:r>
      <w:r w:rsidR="003853E1" w:rsidRPr="008A68FB">
        <w:rPr>
          <w:rFonts w:ascii="Arial" w:hAnsi="Arial" w:cs="Arial"/>
          <w:color w:val="000000"/>
          <w:szCs w:val="24"/>
        </w:rPr>
        <w:t>§ 12 ust. 2 pkt 1-2</w:t>
      </w:r>
      <w:r w:rsidRPr="008A68FB">
        <w:rPr>
          <w:rFonts w:ascii="Arial" w:hAnsi="Arial" w:cs="Arial"/>
          <w:color w:val="000000"/>
          <w:szCs w:val="24"/>
        </w:rPr>
        <w:t xml:space="preserve"> statutu.</w:t>
      </w:r>
      <w:r w:rsidRPr="008A68FB">
        <w:rPr>
          <w:rFonts w:ascii="Arial" w:hAnsi="Arial" w:cs="Arial"/>
          <w:color w:val="FF0000"/>
          <w:szCs w:val="24"/>
        </w:rPr>
        <w:t xml:space="preserve">  </w:t>
      </w:r>
    </w:p>
    <w:p w:rsidR="009D38BF" w:rsidRDefault="009D38BF" w:rsidP="008A68FB">
      <w:pPr>
        <w:pStyle w:val="Tekstpodstawowy"/>
        <w:numPr>
          <w:ilvl w:val="0"/>
          <w:numId w:val="3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Członek wspierający jak i członek honorowy mają prawo brać udział z głosem doradczym w Walnym Zebraniu Członków.</w:t>
      </w:r>
    </w:p>
    <w:p w:rsidR="009D38BF" w:rsidRDefault="009D38BF" w:rsidP="008A68FB">
      <w:pPr>
        <w:pStyle w:val="Tekstpodstawowy"/>
        <w:numPr>
          <w:ilvl w:val="0"/>
          <w:numId w:val="3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Członek wspierający obowiązany jest do regularnego wywiązywania się z deklarowanych świadczeń oraz przestrzegania statutu, regulaminów i uchwał władz Stowarzyszenia.  </w:t>
      </w: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14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8A68FB">
      <w:pPr>
        <w:numPr>
          <w:ilvl w:val="0"/>
          <w:numId w:val="14"/>
        </w:numPr>
        <w:ind w:left="426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Członkostwo Stowarzyszenia ustaje na skutek:</w:t>
      </w:r>
    </w:p>
    <w:p w:rsidR="009D38BF" w:rsidRDefault="009D38BF" w:rsidP="00F63486">
      <w:pPr>
        <w:numPr>
          <w:ilvl w:val="0"/>
          <w:numId w:val="13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dobrowolnej rezygnacji z przynależności do Stowarzyszenia, zgłoszonej na piśmie Zarządowi, </w:t>
      </w:r>
    </w:p>
    <w:p w:rsidR="009D38BF" w:rsidRDefault="009D38BF" w:rsidP="00F63486">
      <w:pPr>
        <w:numPr>
          <w:ilvl w:val="0"/>
          <w:numId w:val="13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śmierci członka lub utraty osobowości prawnej przez członka wspierającego,</w:t>
      </w:r>
    </w:p>
    <w:p w:rsidR="009D38BF" w:rsidRDefault="009D38BF" w:rsidP="00F63486">
      <w:pPr>
        <w:numPr>
          <w:ilvl w:val="0"/>
          <w:numId w:val="13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skreślenia z listy członków z powodu nieusprawiedliwionego zalegania z opłatą składek członkowskich lub innych zobowiązań, przez okres przekraczający 12 miesięcy. </w:t>
      </w:r>
    </w:p>
    <w:p w:rsidR="009D38BF" w:rsidRDefault="009D38BF" w:rsidP="00F63486">
      <w:pPr>
        <w:numPr>
          <w:ilvl w:val="0"/>
          <w:numId w:val="13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wykluczenia w wyniku prawomocnego orzeczenia sądu powszechnego,  orzekającego karę dodatkową w postaci pozbawienia praw publicznych,</w:t>
      </w:r>
    </w:p>
    <w:p w:rsidR="009D38BF" w:rsidRDefault="009D38BF" w:rsidP="00F63486">
      <w:pPr>
        <w:numPr>
          <w:ilvl w:val="0"/>
          <w:numId w:val="13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pozbawienia członkostwa honorowego, w wyniku uchwały władzy Stowarzyszenia, która członkostwo nadała.</w:t>
      </w:r>
    </w:p>
    <w:p w:rsidR="009D38BF" w:rsidRDefault="009D38BF" w:rsidP="00F63486">
      <w:pPr>
        <w:numPr>
          <w:ilvl w:val="0"/>
          <w:numId w:val="13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wykluczenia w przypadku rażącego naruszenia zasad statutowych, nieprzestrzegania postanowień niniejszego statutu, uchwał i regulaminów władz stowarzyszenia.</w:t>
      </w:r>
    </w:p>
    <w:p w:rsidR="009D38BF" w:rsidRPr="00580843" w:rsidRDefault="009D38BF" w:rsidP="001C2361">
      <w:pPr>
        <w:numPr>
          <w:ilvl w:val="0"/>
          <w:numId w:val="1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>W przypadkach określonych w ust. 1 orzeka Zarząd, który zobowiązany jest  zawiadomić członka o skreśleniu lub wykluczeniu, podając przyczyny skreślenia lub wykluczenia,</w:t>
      </w:r>
      <w:r w:rsidR="001F2429">
        <w:rPr>
          <w:rFonts w:ascii="Arial" w:hAnsi="Arial" w:cs="Arial"/>
          <w:sz w:val="24"/>
        </w:rPr>
        <w:t xml:space="preserve"> wskazując na prawo </w:t>
      </w:r>
      <w:r w:rsidR="003C7F33">
        <w:rPr>
          <w:rFonts w:ascii="Arial" w:hAnsi="Arial" w:cs="Arial"/>
          <w:sz w:val="24"/>
        </w:rPr>
        <w:t xml:space="preserve">do </w:t>
      </w:r>
      <w:r w:rsidR="001F2429">
        <w:rPr>
          <w:rFonts w:ascii="Arial" w:hAnsi="Arial" w:cs="Arial"/>
          <w:sz w:val="24"/>
        </w:rPr>
        <w:t xml:space="preserve">wniesienia </w:t>
      </w:r>
      <w:r w:rsidR="003C7F33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sz w:val="24"/>
        </w:rPr>
        <w:t xml:space="preserve">odwołania do Walnego Zebrania Członków w terminie 14 dni od daty doręczenia stosownej uchwały lub orzeczenia; </w:t>
      </w:r>
      <w:r w:rsidRPr="00580843">
        <w:rPr>
          <w:rFonts w:ascii="Arial" w:hAnsi="Arial" w:cs="Arial"/>
          <w:sz w:val="24"/>
        </w:rPr>
        <w:t>Uchwała Walnego Zebrania jest ostateczna.</w:t>
      </w:r>
    </w:p>
    <w:p w:rsidR="009D38BF" w:rsidRPr="00BE687E" w:rsidRDefault="009D38BF" w:rsidP="00BE687E">
      <w:pPr>
        <w:pStyle w:val="Akapitzlist"/>
        <w:numPr>
          <w:ilvl w:val="0"/>
          <w:numId w:val="14"/>
        </w:numPr>
        <w:jc w:val="both"/>
        <w:rPr>
          <w:rFonts w:ascii="Arial" w:hAnsi="Arial" w:cs="Arial"/>
          <w:sz w:val="24"/>
        </w:rPr>
      </w:pPr>
      <w:r w:rsidRPr="00BE687E">
        <w:rPr>
          <w:rFonts w:ascii="Arial" w:hAnsi="Arial" w:cs="Arial"/>
          <w:sz w:val="24"/>
        </w:rPr>
        <w:t>Do osób, którym odmówiono prawa członkostwa stosuje się odpowiednio zasady określone w ust. 2</w:t>
      </w:r>
    </w:p>
    <w:p w:rsidR="009D38BF" w:rsidRDefault="009D38BF" w:rsidP="00F63486">
      <w:pPr>
        <w:jc w:val="both"/>
        <w:rPr>
          <w:rFonts w:ascii="Arial" w:hAnsi="Arial" w:cs="Arial"/>
          <w:sz w:val="24"/>
        </w:rPr>
      </w:pPr>
    </w:p>
    <w:p w:rsidR="009D38BF" w:rsidRDefault="009D38BF" w:rsidP="00DD69D1">
      <w:pPr>
        <w:pStyle w:val="Nagwek2"/>
        <w:rPr>
          <w:rFonts w:ascii="Arial" w:hAnsi="Arial" w:cs="Arial"/>
        </w:rPr>
      </w:pPr>
      <w:r>
        <w:rPr>
          <w:rFonts w:ascii="Arial" w:hAnsi="Arial" w:cs="Arial"/>
        </w:rPr>
        <w:t>Rozdział IV</w:t>
      </w:r>
    </w:p>
    <w:p w:rsidR="009D38BF" w:rsidRDefault="009D38BF" w:rsidP="00DD69D1">
      <w:pPr>
        <w:jc w:val="center"/>
        <w:rPr>
          <w:rFonts w:ascii="Arial" w:hAnsi="Arial" w:cs="Arial"/>
          <w:b/>
          <w:i/>
          <w:sz w:val="24"/>
        </w:rPr>
      </w:pPr>
      <w:r>
        <w:rPr>
          <w:rFonts w:ascii="Arial" w:hAnsi="Arial" w:cs="Arial"/>
          <w:b/>
          <w:i/>
          <w:sz w:val="24"/>
        </w:rPr>
        <w:t>Struktura organizacyjna</w:t>
      </w:r>
    </w:p>
    <w:p w:rsidR="009D38BF" w:rsidRDefault="009D38BF" w:rsidP="00DD69D1">
      <w:pPr>
        <w:jc w:val="center"/>
        <w:rPr>
          <w:rFonts w:ascii="Arial" w:hAnsi="Arial" w:cs="Arial"/>
          <w:b/>
          <w:i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15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pStyle w:val="Tekstpodstawowy"/>
        <w:jc w:val="both"/>
        <w:rPr>
          <w:rFonts w:ascii="Arial" w:hAnsi="Arial" w:cs="Arial"/>
        </w:rPr>
      </w:pPr>
      <w:r>
        <w:rPr>
          <w:rFonts w:ascii="Arial" w:hAnsi="Arial" w:cs="Arial"/>
        </w:rPr>
        <w:t>Władzami Stowarzyszenia są:</w:t>
      </w:r>
    </w:p>
    <w:p w:rsidR="009D38BF" w:rsidRDefault="004F334B" w:rsidP="00F63486">
      <w:pPr>
        <w:numPr>
          <w:ilvl w:val="0"/>
          <w:numId w:val="1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Walne Zebranie</w:t>
      </w:r>
      <w:r w:rsidR="009D38BF">
        <w:rPr>
          <w:rFonts w:ascii="Arial" w:hAnsi="Arial" w:cs="Arial"/>
          <w:sz w:val="24"/>
        </w:rPr>
        <w:t xml:space="preserve"> Członków</w:t>
      </w:r>
    </w:p>
    <w:p w:rsidR="009D38BF" w:rsidRDefault="009D38BF" w:rsidP="00F63486">
      <w:pPr>
        <w:numPr>
          <w:ilvl w:val="0"/>
          <w:numId w:val="1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Zarząd</w:t>
      </w:r>
    </w:p>
    <w:p w:rsidR="009D38BF" w:rsidRDefault="009D38BF" w:rsidP="00F63486">
      <w:pPr>
        <w:numPr>
          <w:ilvl w:val="0"/>
          <w:numId w:val="1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Komisja Rewizyjna</w:t>
      </w:r>
    </w:p>
    <w:p w:rsidR="009D38BF" w:rsidRDefault="009D38BF" w:rsidP="00F63486">
      <w:pPr>
        <w:jc w:val="both"/>
        <w:rPr>
          <w:rFonts w:ascii="Arial" w:hAnsi="Arial" w:cs="Arial"/>
          <w:color w:val="FF0000"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16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B35A56" w:rsidP="00F63486">
      <w:pPr>
        <w:pStyle w:val="Tekstpodstawowy"/>
        <w:numPr>
          <w:ilvl w:val="0"/>
          <w:numId w:val="16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Kadencja</w:t>
      </w:r>
      <w:r w:rsidR="003245E9">
        <w:rPr>
          <w:rFonts w:ascii="Arial" w:hAnsi="Arial" w:cs="Arial"/>
        </w:rPr>
        <w:t xml:space="preserve"> władz S</w:t>
      </w:r>
      <w:r w:rsidR="009D38BF">
        <w:rPr>
          <w:rFonts w:ascii="Arial" w:hAnsi="Arial" w:cs="Arial"/>
        </w:rPr>
        <w:t>towarzyszenia trwa cztery lata, a ich wybór odbywa się w głosowaniu jawnym, bezwzględną większością głosów. Wybór władz następuje spośród nieograniczonej liczby kandydatów.</w:t>
      </w:r>
    </w:p>
    <w:p w:rsidR="009D38BF" w:rsidRDefault="009D38BF" w:rsidP="00F63486">
      <w:pPr>
        <w:numPr>
          <w:ilvl w:val="0"/>
          <w:numId w:val="16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Uchwały władz Stowarzyszenia, jeżeli statut nie stanowi inaczej, podejmowane są w głosowaniu jawnym, zwykłą większością głosów, przy obecności co najmniej połowy ogólnej liczby uprawnionych członków (kworum). Zgromadzenie może uchwalić, że głosowanie odbywa się w sposób tajny.</w:t>
      </w:r>
    </w:p>
    <w:p w:rsidR="009D38BF" w:rsidRDefault="009D38BF" w:rsidP="00F6348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przypadku równej ilości głosów decyduje głos osoby przewodniczącej obradom.</w:t>
      </w:r>
    </w:p>
    <w:p w:rsidR="009D38BF" w:rsidRDefault="009D38BF" w:rsidP="00F63486">
      <w:pPr>
        <w:jc w:val="both"/>
        <w:rPr>
          <w:rFonts w:ascii="Arial" w:hAnsi="Arial" w:cs="Arial"/>
          <w:sz w:val="24"/>
          <w:szCs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17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pStyle w:val="Tekstpodstawowy"/>
        <w:jc w:val="both"/>
        <w:rPr>
          <w:rFonts w:ascii="Arial" w:hAnsi="Arial" w:cs="Arial"/>
        </w:rPr>
      </w:pPr>
      <w:r>
        <w:rPr>
          <w:rFonts w:ascii="Arial" w:hAnsi="Arial" w:cs="Arial"/>
        </w:rPr>
        <w:t>W przypadku ustąpienia, wykluczenia lub śmierci członka władz Stowarzyszenia w trakcie kadencji, skład osobowy tych władz jest uzupełniany w drodze kooptacji, której dokonują pozostali członkowie organu, który uległ zmniejszeniu. Liczba dokooptowanych w ten sposób członków władz nie może przekroczyć 1/2 liczby członków pochodzących z wyborów.</w:t>
      </w:r>
    </w:p>
    <w:p w:rsidR="009D38BF" w:rsidRDefault="009D38BF" w:rsidP="00DD69D1">
      <w:pPr>
        <w:pStyle w:val="Tekstpodstawowy"/>
        <w:ind w:firstLine="708"/>
        <w:jc w:val="center"/>
        <w:rPr>
          <w:rFonts w:ascii="Arial" w:hAnsi="Arial" w:cs="Arial"/>
        </w:rPr>
      </w:pPr>
    </w:p>
    <w:p w:rsidR="009D38BF" w:rsidRDefault="009D38BF" w:rsidP="00DD69D1">
      <w:pPr>
        <w:pStyle w:val="Nagwek1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Walne Zebranie Członków</w:t>
      </w:r>
    </w:p>
    <w:p w:rsidR="009D38BF" w:rsidRDefault="009D38BF" w:rsidP="00DD69D1">
      <w:pPr>
        <w:jc w:val="center"/>
        <w:rPr>
          <w:rFonts w:ascii="Arial" w:hAnsi="Arial" w:cs="Arial"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18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pStyle w:val="Tekstpodstawowy"/>
        <w:numPr>
          <w:ilvl w:val="0"/>
          <w:numId w:val="1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Walne Zebranie Członków jest najwyższą władzą Stowarzyszenia.</w:t>
      </w:r>
    </w:p>
    <w:p w:rsidR="009D38BF" w:rsidRDefault="009D38BF" w:rsidP="00F63486">
      <w:pPr>
        <w:numPr>
          <w:ilvl w:val="0"/>
          <w:numId w:val="17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 Walnym Zebraniu Członków biorą udział:</w:t>
      </w:r>
    </w:p>
    <w:p w:rsidR="009D38BF" w:rsidRDefault="009D38BF" w:rsidP="00F63486">
      <w:pPr>
        <w:numPr>
          <w:ilvl w:val="0"/>
          <w:numId w:val="18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z głosem stanowiącym – członkowie zwyczajni,</w:t>
      </w:r>
    </w:p>
    <w:p w:rsidR="009D38BF" w:rsidRDefault="009D38BF" w:rsidP="00F63486">
      <w:pPr>
        <w:numPr>
          <w:ilvl w:val="0"/>
          <w:numId w:val="18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z głosem doradczym – członkowie wspierający, honorowi i zaproszeni goście.</w:t>
      </w:r>
    </w:p>
    <w:p w:rsidR="009D38BF" w:rsidRDefault="009D38BF" w:rsidP="00F63486">
      <w:pPr>
        <w:numPr>
          <w:ilvl w:val="0"/>
          <w:numId w:val="17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 miejscu, terminie i porządku obrad Zarząd powiadamia członków co najmniej 14 dni przed terminem Walnego Zebrania Członków.</w:t>
      </w:r>
    </w:p>
    <w:p w:rsidR="009D38BF" w:rsidRDefault="009D38BF" w:rsidP="00F63486">
      <w:pPr>
        <w:numPr>
          <w:ilvl w:val="0"/>
          <w:numId w:val="17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Uchwały Walnego Zebrania Członków  zapadają przy obecności</w:t>
      </w:r>
    </w:p>
    <w:p w:rsidR="009D38BF" w:rsidRDefault="009D38BF" w:rsidP="00F63486">
      <w:pPr>
        <w:numPr>
          <w:ilvl w:val="0"/>
          <w:numId w:val="19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 pierwszym terminie – liczby członków określonej w § 16 ust. 2</w:t>
      </w:r>
    </w:p>
    <w:p w:rsidR="009D38BF" w:rsidRDefault="009D38BF" w:rsidP="00F63486">
      <w:pPr>
        <w:numPr>
          <w:ilvl w:val="0"/>
          <w:numId w:val="19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>w drugim terminie, wyznaczonym w tym samym dniu 15 minut później od pierwszego terminu – bez względu na liczbę uprawnionych do głosowania.</w:t>
      </w:r>
    </w:p>
    <w:p w:rsidR="009D38BF" w:rsidRDefault="009D38BF" w:rsidP="00F63486">
      <w:pPr>
        <w:jc w:val="both"/>
        <w:rPr>
          <w:rFonts w:ascii="Arial" w:hAnsi="Arial" w:cs="Arial"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19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pStyle w:val="Tekstpodstawowy"/>
        <w:numPr>
          <w:ilvl w:val="0"/>
          <w:numId w:val="2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Walne Zebranie Członków może być zwyczajne lub nadzwyczajne.</w:t>
      </w:r>
    </w:p>
    <w:p w:rsidR="009D38BF" w:rsidRDefault="009D38BF" w:rsidP="00F63486">
      <w:pPr>
        <w:numPr>
          <w:ilvl w:val="0"/>
          <w:numId w:val="2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Walne Zebranie Członków obraduje wg uchwalonego przez siebie regulaminu obrad.</w:t>
      </w:r>
    </w:p>
    <w:p w:rsidR="009D38BF" w:rsidRDefault="009D38BF" w:rsidP="00F63486">
      <w:pPr>
        <w:numPr>
          <w:ilvl w:val="0"/>
          <w:numId w:val="2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Nadzwyczajne Walne Zebranie Członków może odbywać się w każdym czasie, w szczególnie uzasadnionych przypadkach.</w:t>
      </w:r>
    </w:p>
    <w:p w:rsidR="009D38BF" w:rsidRDefault="009D38BF" w:rsidP="00F63486">
      <w:pPr>
        <w:numPr>
          <w:ilvl w:val="0"/>
          <w:numId w:val="2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Nadzwyczajne Walne Zebranie Członków zwołuje Zarząd:</w:t>
      </w:r>
    </w:p>
    <w:p w:rsidR="009D38BF" w:rsidRDefault="009D38BF" w:rsidP="00F63486">
      <w:pPr>
        <w:numPr>
          <w:ilvl w:val="0"/>
          <w:numId w:val="2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z własnej inicjatywy</w:t>
      </w:r>
    </w:p>
    <w:p w:rsidR="009D38BF" w:rsidRDefault="009D38BF" w:rsidP="00F63486">
      <w:pPr>
        <w:numPr>
          <w:ilvl w:val="0"/>
          <w:numId w:val="2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na żądanie Komisji Rewizyjnej</w:t>
      </w:r>
    </w:p>
    <w:p w:rsidR="009D38BF" w:rsidRDefault="009D38BF" w:rsidP="00F63486">
      <w:pPr>
        <w:numPr>
          <w:ilvl w:val="0"/>
          <w:numId w:val="21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na umotywowane żądanie, co najmniej 15 członków zwyczajnych</w:t>
      </w:r>
    </w:p>
    <w:p w:rsidR="009D38BF" w:rsidRDefault="009D38BF" w:rsidP="00F63486">
      <w:pPr>
        <w:numPr>
          <w:ilvl w:val="0"/>
          <w:numId w:val="2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 przypadkach określonych w ust. 4 pkt 2 i 3 Nadzwyczajne Walne Zebranie Członków winno być zwołane nie później niż w ciągu 30 dni od daty przedstawienia (złożenia) odpowiedniego wniosku (żądania) Zarządowi.</w:t>
      </w:r>
    </w:p>
    <w:p w:rsidR="009D38BF" w:rsidRDefault="009D38BF" w:rsidP="00F63486">
      <w:pPr>
        <w:numPr>
          <w:ilvl w:val="0"/>
          <w:numId w:val="2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Nadzwyczajne Walne Zebranie Członków obraduje wyłącznie nad sprawami, dla których zostało zwołane.</w:t>
      </w:r>
    </w:p>
    <w:p w:rsidR="009D38BF" w:rsidRDefault="009D38BF" w:rsidP="00F63486">
      <w:pPr>
        <w:jc w:val="both"/>
        <w:rPr>
          <w:rFonts w:ascii="Arial" w:hAnsi="Arial" w:cs="Arial"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20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pStyle w:val="Tekstpodstawowy"/>
        <w:jc w:val="both"/>
        <w:rPr>
          <w:rFonts w:ascii="Arial" w:hAnsi="Arial" w:cs="Arial"/>
        </w:rPr>
      </w:pPr>
      <w:r>
        <w:rPr>
          <w:rFonts w:ascii="Arial" w:hAnsi="Arial" w:cs="Arial"/>
        </w:rPr>
        <w:t>Do kompetencji Walnego Zebrania Członków w szczególności należy:</w:t>
      </w:r>
    </w:p>
    <w:p w:rsidR="009D38BF" w:rsidRDefault="009D38BF" w:rsidP="008A68FB">
      <w:pPr>
        <w:numPr>
          <w:ilvl w:val="0"/>
          <w:numId w:val="22"/>
        </w:numPr>
        <w:tabs>
          <w:tab w:val="clear" w:pos="360"/>
          <w:tab w:val="num" w:pos="567"/>
        </w:tabs>
        <w:ind w:left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określanie głównych kierunków działania Stowarzyszenia,</w:t>
      </w:r>
    </w:p>
    <w:p w:rsidR="009D38BF" w:rsidRDefault="009D38BF" w:rsidP="008A68FB">
      <w:pPr>
        <w:numPr>
          <w:ilvl w:val="0"/>
          <w:numId w:val="22"/>
        </w:numPr>
        <w:tabs>
          <w:tab w:val="clear" w:pos="360"/>
          <w:tab w:val="num" w:pos="567"/>
        </w:tabs>
        <w:ind w:left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uchwalanie statutu i jego zmian,</w:t>
      </w:r>
    </w:p>
    <w:p w:rsidR="009D38BF" w:rsidRDefault="009D38BF" w:rsidP="008A68FB">
      <w:pPr>
        <w:numPr>
          <w:ilvl w:val="0"/>
          <w:numId w:val="22"/>
        </w:numPr>
        <w:tabs>
          <w:tab w:val="clear" w:pos="360"/>
          <w:tab w:val="num" w:pos="567"/>
        </w:tabs>
        <w:ind w:left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uchwalanie regulaminów władz Stowarzyszenia,</w:t>
      </w:r>
    </w:p>
    <w:p w:rsidR="009D38BF" w:rsidRDefault="009D38BF" w:rsidP="008A68FB">
      <w:pPr>
        <w:numPr>
          <w:ilvl w:val="0"/>
          <w:numId w:val="22"/>
        </w:numPr>
        <w:tabs>
          <w:tab w:val="clear" w:pos="360"/>
          <w:tab w:val="num" w:pos="567"/>
        </w:tabs>
        <w:ind w:left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uchwalanie budżetu,</w:t>
      </w:r>
    </w:p>
    <w:p w:rsidR="009D38BF" w:rsidRDefault="009D38BF" w:rsidP="008A68FB">
      <w:pPr>
        <w:numPr>
          <w:ilvl w:val="0"/>
          <w:numId w:val="22"/>
        </w:numPr>
        <w:tabs>
          <w:tab w:val="clear" w:pos="360"/>
          <w:tab w:val="num" w:pos="567"/>
        </w:tabs>
        <w:ind w:left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wybór i odwoływanie członków władz Stowarzyszenia,</w:t>
      </w:r>
    </w:p>
    <w:p w:rsidR="009D38BF" w:rsidRDefault="009D38BF" w:rsidP="008A68FB">
      <w:pPr>
        <w:numPr>
          <w:ilvl w:val="0"/>
          <w:numId w:val="22"/>
        </w:numPr>
        <w:tabs>
          <w:tab w:val="clear" w:pos="360"/>
          <w:tab w:val="num" w:pos="567"/>
        </w:tabs>
        <w:ind w:left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rozpatrywanie wniosków i postulatów zgłoszonych przez członków Stowarzyszenia lub jego władze,</w:t>
      </w:r>
    </w:p>
    <w:p w:rsidR="009D38BF" w:rsidRDefault="009D38BF" w:rsidP="008A68FB">
      <w:pPr>
        <w:numPr>
          <w:ilvl w:val="0"/>
          <w:numId w:val="22"/>
        </w:numPr>
        <w:tabs>
          <w:tab w:val="clear" w:pos="360"/>
          <w:tab w:val="num" w:pos="567"/>
        </w:tabs>
        <w:ind w:left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podejmowanie uchwał o przynależności do innych organizacji,</w:t>
      </w:r>
    </w:p>
    <w:p w:rsidR="009D38BF" w:rsidRDefault="009D38BF" w:rsidP="008A68FB">
      <w:pPr>
        <w:numPr>
          <w:ilvl w:val="0"/>
          <w:numId w:val="22"/>
        </w:numPr>
        <w:tabs>
          <w:tab w:val="clear" w:pos="360"/>
          <w:tab w:val="num" w:pos="567"/>
        </w:tabs>
        <w:ind w:left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nadawanie i pozbawianie godności członka honorowego,</w:t>
      </w:r>
    </w:p>
    <w:p w:rsidR="009D38BF" w:rsidRDefault="009D38BF" w:rsidP="008A68FB">
      <w:pPr>
        <w:numPr>
          <w:ilvl w:val="0"/>
          <w:numId w:val="22"/>
        </w:numPr>
        <w:tabs>
          <w:tab w:val="clear" w:pos="360"/>
          <w:tab w:val="num" w:pos="567"/>
        </w:tabs>
        <w:ind w:left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podejmowanie uchwały o rozwiązaniu Stowarzyszenia i przeznaczeniu jego majątku,</w:t>
      </w:r>
    </w:p>
    <w:p w:rsidR="009D38BF" w:rsidRDefault="008C653C" w:rsidP="008A68FB">
      <w:pPr>
        <w:numPr>
          <w:ilvl w:val="0"/>
          <w:numId w:val="22"/>
        </w:numPr>
        <w:tabs>
          <w:tab w:val="clear" w:pos="360"/>
          <w:tab w:val="num" w:pos="567"/>
        </w:tabs>
        <w:ind w:left="567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</w:t>
      </w:r>
      <w:r w:rsidR="009D38BF">
        <w:rPr>
          <w:rFonts w:ascii="Arial" w:hAnsi="Arial" w:cs="Arial"/>
          <w:sz w:val="24"/>
        </w:rPr>
        <w:t>podejmowanie uchwał w innych sprawach wniesionych pod obrady.</w:t>
      </w:r>
    </w:p>
    <w:p w:rsidR="009D38BF" w:rsidRDefault="009D38BF" w:rsidP="00DD69D1">
      <w:pPr>
        <w:pStyle w:val="Nagwek1"/>
        <w:rPr>
          <w:rFonts w:ascii="Arial" w:hAnsi="Arial" w:cs="Arial"/>
          <w:b/>
          <w:i/>
        </w:rPr>
      </w:pPr>
    </w:p>
    <w:p w:rsidR="009D38BF" w:rsidRDefault="009D38BF" w:rsidP="00DD69D1">
      <w:pPr>
        <w:pStyle w:val="Nagwek1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Zarząd</w:t>
      </w:r>
    </w:p>
    <w:p w:rsidR="009D38BF" w:rsidRDefault="009D38BF" w:rsidP="00DD69D1">
      <w:pPr>
        <w:jc w:val="center"/>
        <w:rPr>
          <w:rFonts w:ascii="Arial" w:hAnsi="Arial" w:cs="Arial"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21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numPr>
          <w:ilvl w:val="0"/>
          <w:numId w:val="23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Zarząd kieruje całokształtem działalności Stowarzyszenia, zgodnie z uchwałami Walnego Zebrania Członków, reprezentuje je na zewnątrz i ponosi odpowiedzialność przed Walnym Zebraniem Członków.</w:t>
      </w:r>
    </w:p>
    <w:p w:rsidR="009D38BF" w:rsidRDefault="009D38BF" w:rsidP="00F63486">
      <w:pPr>
        <w:numPr>
          <w:ilvl w:val="0"/>
          <w:numId w:val="23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Zarząd składa się z trzech do pięciu członków, w tym Prezesa, Wiceprezesa oraz Skarbnika.</w:t>
      </w:r>
    </w:p>
    <w:p w:rsidR="009D38BF" w:rsidRDefault="009D38BF" w:rsidP="00F63486">
      <w:pPr>
        <w:numPr>
          <w:ilvl w:val="0"/>
          <w:numId w:val="23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Posiedzenia Zarządu odbywają się w miarę potrzeb, nie rzadziej jednak niż </w:t>
      </w:r>
      <w:r w:rsidR="0060255E">
        <w:rPr>
          <w:rFonts w:ascii="Arial" w:hAnsi="Arial" w:cs="Arial"/>
          <w:sz w:val="24"/>
        </w:rPr>
        <w:t xml:space="preserve">4 </w:t>
      </w:r>
      <w:r>
        <w:rPr>
          <w:rFonts w:ascii="Arial" w:hAnsi="Arial" w:cs="Arial"/>
          <w:sz w:val="24"/>
        </w:rPr>
        <w:t>razy w roku.</w:t>
      </w:r>
    </w:p>
    <w:p w:rsidR="009D38BF" w:rsidRDefault="009D38BF" w:rsidP="00F63486">
      <w:pPr>
        <w:jc w:val="both"/>
        <w:rPr>
          <w:rFonts w:ascii="Arial" w:hAnsi="Arial" w:cs="Arial"/>
          <w:sz w:val="24"/>
        </w:rPr>
      </w:pPr>
    </w:p>
    <w:p w:rsidR="00FD09B2" w:rsidRDefault="00FD09B2" w:rsidP="00F63486">
      <w:pPr>
        <w:jc w:val="both"/>
        <w:rPr>
          <w:rFonts w:ascii="Arial" w:hAnsi="Arial" w:cs="Arial"/>
          <w:sz w:val="24"/>
        </w:rPr>
      </w:pPr>
    </w:p>
    <w:p w:rsidR="00FD09B2" w:rsidRDefault="00FD09B2" w:rsidP="00F63486">
      <w:pPr>
        <w:jc w:val="both"/>
        <w:rPr>
          <w:rFonts w:ascii="Arial" w:hAnsi="Arial" w:cs="Arial"/>
          <w:sz w:val="24"/>
        </w:rPr>
      </w:pPr>
    </w:p>
    <w:p w:rsidR="00FD09B2" w:rsidRDefault="00FD09B2" w:rsidP="00F63486">
      <w:pPr>
        <w:jc w:val="both"/>
        <w:rPr>
          <w:rFonts w:ascii="Arial" w:hAnsi="Arial" w:cs="Arial"/>
          <w:sz w:val="24"/>
        </w:rPr>
      </w:pPr>
    </w:p>
    <w:p w:rsidR="008A68FB" w:rsidRDefault="008A68FB" w:rsidP="00F63486">
      <w:pPr>
        <w:jc w:val="both"/>
        <w:rPr>
          <w:rFonts w:ascii="Arial" w:hAnsi="Arial" w:cs="Arial"/>
          <w:sz w:val="24"/>
        </w:rPr>
      </w:pPr>
    </w:p>
    <w:p w:rsidR="008A68FB" w:rsidRDefault="008A68FB" w:rsidP="00F63486">
      <w:pPr>
        <w:jc w:val="both"/>
        <w:rPr>
          <w:rFonts w:ascii="Arial" w:hAnsi="Arial" w:cs="Arial"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22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pStyle w:val="Tekstpodstawowy"/>
        <w:jc w:val="both"/>
        <w:rPr>
          <w:rFonts w:ascii="Arial" w:hAnsi="Arial" w:cs="Arial"/>
        </w:rPr>
      </w:pPr>
      <w:r>
        <w:rPr>
          <w:rFonts w:ascii="Arial" w:hAnsi="Arial" w:cs="Arial"/>
        </w:rPr>
        <w:t>Do zakresu działania Zarządu należy: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realizacja celów Stowarzyszenia oraz uchwał Walnego Zebrania Członków,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określanie szczegółowych kierunków działania,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określanie budżetu i preliminarzy,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sprawowanie zarządu nad majątkiem Stowarzyszenia,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uchwalanie regulaminów przewidzianych w statucie,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podejmowanie decyzji w sprawie nabycia lub zbycia majątku nieruchomego i ruchomego,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powoływanie komisji, zespołów oraz określanie ich zadań,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z</w:t>
      </w:r>
      <w:r w:rsidR="00E006F9">
        <w:rPr>
          <w:rFonts w:ascii="Arial" w:hAnsi="Arial" w:cs="Arial"/>
          <w:sz w:val="24"/>
        </w:rPr>
        <w:t>woływanie Walnego Z</w:t>
      </w:r>
      <w:r>
        <w:rPr>
          <w:rFonts w:ascii="Arial" w:hAnsi="Arial" w:cs="Arial"/>
          <w:sz w:val="24"/>
        </w:rPr>
        <w:t xml:space="preserve">ebrania </w:t>
      </w:r>
      <w:r w:rsidR="00E006F9">
        <w:rPr>
          <w:rFonts w:ascii="Arial" w:hAnsi="Arial" w:cs="Arial"/>
          <w:sz w:val="24"/>
        </w:rPr>
        <w:t>C</w:t>
      </w:r>
      <w:r>
        <w:rPr>
          <w:rFonts w:ascii="Arial" w:hAnsi="Arial" w:cs="Arial"/>
          <w:sz w:val="24"/>
        </w:rPr>
        <w:t>złonków,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organizowanie i prowadzenie działalności gospodarczej,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podejmowanie uchwał w sprawach członkowskich (przyjmowanie, skreślanie i wykluczanie),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prowadzenie dokumentacji członkowskiej,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wnioskowanie o nadanie lub pozbawienie godności członka honorowego Stowarzyszenia,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składanie sprawozdań ze swej działalności na Walnym Zebraniu Członków,</w:t>
      </w:r>
    </w:p>
    <w:p w:rsidR="009D38BF" w:rsidRDefault="009D38BF" w:rsidP="00F63486">
      <w:pPr>
        <w:numPr>
          <w:ilvl w:val="0"/>
          <w:numId w:val="24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ustalanie wysokości składki członkowskiej.</w:t>
      </w:r>
    </w:p>
    <w:p w:rsidR="009D38BF" w:rsidRDefault="009D38BF" w:rsidP="00F63486">
      <w:pPr>
        <w:jc w:val="both"/>
        <w:rPr>
          <w:rFonts w:ascii="Arial" w:hAnsi="Arial" w:cs="Arial"/>
          <w:sz w:val="24"/>
        </w:rPr>
      </w:pPr>
    </w:p>
    <w:p w:rsidR="009D38BF" w:rsidRDefault="009D38BF" w:rsidP="00DD69D1">
      <w:pPr>
        <w:pStyle w:val="Nagwek1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Komisja Rewizyjna</w:t>
      </w:r>
    </w:p>
    <w:p w:rsidR="009D38BF" w:rsidRDefault="009D38BF" w:rsidP="00DD69D1">
      <w:pPr>
        <w:jc w:val="center"/>
        <w:rPr>
          <w:rFonts w:ascii="Arial" w:hAnsi="Arial" w:cs="Arial"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23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numPr>
          <w:ilvl w:val="0"/>
          <w:numId w:val="2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Komisja Rewizyjna jest władzą Stowarzyszenia powołaną do sprawowanie kontroli nad jego działalnością.</w:t>
      </w:r>
    </w:p>
    <w:p w:rsidR="009D38BF" w:rsidRDefault="009D38BF" w:rsidP="00F63486">
      <w:pPr>
        <w:numPr>
          <w:ilvl w:val="0"/>
          <w:numId w:val="25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Komisja Rewizyjna składa się z 3 członków, w tym: Przewodniczącego, Zastępcy </w:t>
      </w:r>
      <w:r w:rsidR="00150A7B">
        <w:rPr>
          <w:rFonts w:ascii="Arial" w:hAnsi="Arial" w:cs="Arial"/>
          <w:sz w:val="24"/>
        </w:rPr>
        <w:t xml:space="preserve">Przewodniczącego </w:t>
      </w:r>
      <w:bookmarkStart w:id="0" w:name="_GoBack"/>
      <w:bookmarkEnd w:id="0"/>
      <w:r>
        <w:rPr>
          <w:rFonts w:ascii="Arial" w:hAnsi="Arial" w:cs="Arial"/>
          <w:sz w:val="24"/>
        </w:rPr>
        <w:t>oraz Sekretarza.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24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pStyle w:val="Tekstpodstawowy"/>
        <w:jc w:val="both"/>
        <w:rPr>
          <w:rFonts w:ascii="Arial" w:hAnsi="Arial" w:cs="Arial"/>
        </w:rPr>
      </w:pPr>
      <w:r>
        <w:rPr>
          <w:rFonts w:ascii="Arial" w:hAnsi="Arial" w:cs="Arial"/>
        </w:rPr>
        <w:t>Do zakresu działania Komisji Rewizyjnej należy:</w:t>
      </w:r>
    </w:p>
    <w:p w:rsidR="009D38BF" w:rsidRDefault="009D38BF" w:rsidP="00F63486">
      <w:pPr>
        <w:numPr>
          <w:ilvl w:val="0"/>
          <w:numId w:val="26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kontrolowanie działalności finansowej stowarzyszenia,</w:t>
      </w:r>
    </w:p>
    <w:p w:rsidR="009D38BF" w:rsidRDefault="009D38BF" w:rsidP="00F63486">
      <w:pPr>
        <w:numPr>
          <w:ilvl w:val="0"/>
          <w:numId w:val="26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występowanie do Zarządu z wnioskami wynikając</w:t>
      </w:r>
      <w:r w:rsidR="00505BC4">
        <w:rPr>
          <w:rFonts w:ascii="Arial" w:hAnsi="Arial" w:cs="Arial"/>
          <w:sz w:val="24"/>
        </w:rPr>
        <w:t>ymi z przeprowadzonych kontroli,</w:t>
      </w:r>
    </w:p>
    <w:p w:rsidR="009D38BF" w:rsidRDefault="009D38BF" w:rsidP="00F63486">
      <w:pPr>
        <w:numPr>
          <w:ilvl w:val="0"/>
          <w:numId w:val="26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prawo żądania zwołania Nadzwyczajnego Walnego Zebrania Członków w razie stwierdzenia niewywiązania się przez Zarząd z jego statutowych obowiązków, a także prawo żądania zwołania zebrania (posiedzenia) Zarządu,</w:t>
      </w:r>
    </w:p>
    <w:p w:rsidR="009D38BF" w:rsidRDefault="009D38BF" w:rsidP="00F63486">
      <w:pPr>
        <w:numPr>
          <w:ilvl w:val="0"/>
          <w:numId w:val="26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zwołanie Walnego Zebrania Członków, w razie nie zwołania go przez Zarząd w terminie lub trybie ustalonym statutem,</w:t>
      </w:r>
    </w:p>
    <w:p w:rsidR="009D38BF" w:rsidRDefault="009D38BF" w:rsidP="00F63486">
      <w:pPr>
        <w:numPr>
          <w:ilvl w:val="0"/>
          <w:numId w:val="26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składanie na Walnym Zebraniu Członków wniosków o udzielenie (lub odmowę udzielenia) absolutorium władzom Stowarzyszenia,</w:t>
      </w:r>
    </w:p>
    <w:p w:rsidR="009D38BF" w:rsidRDefault="009D38BF" w:rsidP="00F63486">
      <w:pPr>
        <w:numPr>
          <w:ilvl w:val="0"/>
          <w:numId w:val="26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składanie sprawozdań ze swej działalności na Walnym Zebraniu Członków.</w:t>
      </w:r>
    </w:p>
    <w:p w:rsidR="009D38BF" w:rsidRDefault="009D38BF" w:rsidP="00F63486">
      <w:pPr>
        <w:jc w:val="both"/>
        <w:rPr>
          <w:rFonts w:ascii="Arial" w:hAnsi="Arial" w:cs="Arial"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25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numPr>
          <w:ilvl w:val="0"/>
          <w:numId w:val="27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>Członkowie Komisji Rewizyjnej mają prawo brać udział, z głosem doradczym, w posiedzeniach Zarządu. Członkowie Komisji Rewizyjnej nie mogą pełnić innych funkcji we władzach Stowarzyszenia.</w:t>
      </w:r>
    </w:p>
    <w:p w:rsidR="009D38BF" w:rsidRDefault="009D38BF" w:rsidP="00F63486">
      <w:pPr>
        <w:numPr>
          <w:ilvl w:val="0"/>
          <w:numId w:val="27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Komisja Rewizyjna działa na podstawie regulaminu uchwalonego przez</w:t>
      </w:r>
      <w:r w:rsidR="008801B0">
        <w:rPr>
          <w:rFonts w:ascii="Arial" w:hAnsi="Arial" w:cs="Arial"/>
          <w:sz w:val="24"/>
        </w:rPr>
        <w:t xml:space="preserve"> Walne Zebranie Członków.</w:t>
      </w:r>
    </w:p>
    <w:p w:rsidR="009D38BF" w:rsidRDefault="009D38BF" w:rsidP="00DD69D1">
      <w:pPr>
        <w:jc w:val="center"/>
        <w:rPr>
          <w:rFonts w:ascii="Arial" w:hAnsi="Arial" w:cs="Arial"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26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pStyle w:val="Tekstpodstawowy"/>
        <w:jc w:val="both"/>
        <w:rPr>
          <w:rFonts w:ascii="Arial" w:hAnsi="Arial" w:cs="Arial"/>
        </w:rPr>
      </w:pPr>
      <w:r>
        <w:rPr>
          <w:rFonts w:ascii="Arial" w:hAnsi="Arial" w:cs="Arial"/>
        </w:rPr>
        <w:t>W przypadkach określonych w § 24 Walne Zebranie Członków winno być zwołane w terminie nie dłuższym niż 30 dni od daty zgłoszenia żądania, a zebranie (posiedzenie) Zarządu nie później niż w terminie 14 dni od daty zgłoszenia żądania.</w:t>
      </w:r>
    </w:p>
    <w:p w:rsidR="009D38BF" w:rsidRDefault="009D38BF" w:rsidP="00F63486">
      <w:pPr>
        <w:pStyle w:val="Nagwek2"/>
        <w:jc w:val="both"/>
        <w:rPr>
          <w:rFonts w:ascii="Arial" w:hAnsi="Arial" w:cs="Arial"/>
          <w:sz w:val="22"/>
        </w:rPr>
      </w:pPr>
    </w:p>
    <w:p w:rsidR="009D38BF" w:rsidRDefault="009D38BF" w:rsidP="00DD69D1">
      <w:pPr>
        <w:pStyle w:val="Nagwek2"/>
        <w:spacing w:line="360" w:lineRule="auto"/>
        <w:rPr>
          <w:rFonts w:ascii="Arial" w:hAnsi="Arial" w:cs="Arial"/>
          <w:i w:val="0"/>
          <w:sz w:val="22"/>
        </w:rPr>
      </w:pPr>
      <w:r>
        <w:rPr>
          <w:rFonts w:ascii="Arial" w:hAnsi="Arial" w:cs="Arial"/>
          <w:i w:val="0"/>
          <w:sz w:val="22"/>
        </w:rPr>
        <w:t>§ 27</w:t>
      </w:r>
    </w:p>
    <w:p w:rsidR="009D38BF" w:rsidRDefault="009D38BF" w:rsidP="00F63486">
      <w:pPr>
        <w:jc w:val="both"/>
      </w:pPr>
    </w:p>
    <w:p w:rsidR="009D38BF" w:rsidRDefault="009D38BF" w:rsidP="00F63486">
      <w:pPr>
        <w:spacing w:line="200" w:lineRule="atLeast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Członkowie Komisji Rewizyjnej: </w:t>
      </w:r>
    </w:p>
    <w:p w:rsidR="009D38BF" w:rsidRDefault="009D38BF" w:rsidP="004D7E84">
      <w:pPr>
        <w:numPr>
          <w:ilvl w:val="0"/>
          <w:numId w:val="28"/>
        </w:numPr>
        <w:tabs>
          <w:tab w:val="clear" w:pos="964"/>
          <w:tab w:val="num" w:pos="426"/>
        </w:tabs>
        <w:spacing w:line="200" w:lineRule="atLeast"/>
        <w:ind w:left="426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nie mogą być członkami organu zarządzającego ani pozostawać z nimi </w:t>
      </w:r>
      <w:r w:rsidR="00497E73">
        <w:rPr>
          <w:rFonts w:ascii="Arial" w:hAnsi="Arial" w:cs="Arial"/>
          <w:color w:val="000000"/>
          <w:sz w:val="24"/>
          <w:szCs w:val="24"/>
        </w:rPr>
        <w:t>w związku małżeńskim albo w stosunku pokrewieństwa lub powinowactwa w linii prostej, pokrewieństwa lub powinowactwa w linii bocznej do drugiego stopnia albo być związanymi z nimi z tytułu przysposobienia, opieki lub kurateli, zwanymi dalej "osobami bliskimi";</w:t>
      </w:r>
    </w:p>
    <w:p w:rsidR="009D38BF" w:rsidRDefault="009D38BF" w:rsidP="004D7E84">
      <w:pPr>
        <w:numPr>
          <w:ilvl w:val="0"/>
          <w:numId w:val="28"/>
        </w:numPr>
        <w:tabs>
          <w:tab w:val="clear" w:pos="964"/>
          <w:tab w:val="num" w:pos="426"/>
        </w:tabs>
        <w:spacing w:line="200" w:lineRule="atLeast"/>
        <w:ind w:left="426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nie </w:t>
      </w:r>
      <w:r w:rsidR="00497E73">
        <w:rPr>
          <w:rFonts w:ascii="Arial" w:hAnsi="Arial" w:cs="Arial"/>
          <w:color w:val="000000"/>
          <w:sz w:val="24"/>
          <w:szCs w:val="24"/>
        </w:rPr>
        <w:t>mogą być</w:t>
      </w:r>
      <w:r>
        <w:rPr>
          <w:rFonts w:ascii="Arial" w:hAnsi="Arial" w:cs="Arial"/>
          <w:color w:val="000000"/>
          <w:sz w:val="24"/>
          <w:szCs w:val="24"/>
        </w:rPr>
        <w:t xml:space="preserve"> skazani prawomocnym wyrokiem za przestępstwo umyślne ścigane z oskarżenia publicznego lub przestępstwo skarbowe; </w:t>
      </w:r>
    </w:p>
    <w:p w:rsidR="009D38BF" w:rsidRDefault="009D38BF" w:rsidP="004D7E84">
      <w:pPr>
        <w:numPr>
          <w:ilvl w:val="0"/>
          <w:numId w:val="28"/>
        </w:numPr>
        <w:tabs>
          <w:tab w:val="clear" w:pos="964"/>
          <w:tab w:val="num" w:pos="426"/>
        </w:tabs>
        <w:spacing w:line="200" w:lineRule="atLeast"/>
        <w:ind w:left="426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mogą otrzymywać z tytułu pełnienia funkcji w takim organie zwrot uzasadnionych kosztów lub wynagrodzenie w wysokości nie wyższej niż przeciętne miesięczne wynagrodzenie w sektorze przedsiębiorstw ogłoszone przez Prezesa Głównego Urzędu </w:t>
      </w:r>
      <w:r w:rsidR="006B3E1F">
        <w:rPr>
          <w:rFonts w:ascii="Arial" w:hAnsi="Arial" w:cs="Arial"/>
          <w:color w:val="000000"/>
          <w:sz w:val="24"/>
          <w:szCs w:val="24"/>
        </w:rPr>
        <w:t>Statystycznego za rok poprzedni.</w:t>
      </w:r>
    </w:p>
    <w:p w:rsidR="009D38BF" w:rsidRDefault="009D38BF" w:rsidP="00DD69D1">
      <w:pPr>
        <w:pStyle w:val="Nagwek2"/>
        <w:rPr>
          <w:rFonts w:ascii="Arial" w:hAnsi="Arial" w:cs="Arial"/>
        </w:rPr>
      </w:pPr>
    </w:p>
    <w:p w:rsidR="009D38BF" w:rsidRDefault="009D38BF" w:rsidP="00DD69D1">
      <w:pPr>
        <w:pStyle w:val="Nagwek1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Rozdział V</w:t>
      </w:r>
    </w:p>
    <w:p w:rsidR="009D38BF" w:rsidRDefault="009D38BF" w:rsidP="00DD69D1">
      <w:pPr>
        <w:jc w:val="center"/>
        <w:rPr>
          <w:rFonts w:ascii="Arial" w:hAnsi="Arial" w:cs="Arial"/>
          <w:b/>
          <w:i/>
          <w:sz w:val="24"/>
        </w:rPr>
      </w:pPr>
      <w:r>
        <w:rPr>
          <w:rFonts w:ascii="Arial" w:hAnsi="Arial" w:cs="Arial"/>
          <w:b/>
          <w:i/>
          <w:sz w:val="24"/>
        </w:rPr>
        <w:t>Majątek i fundusze</w:t>
      </w:r>
    </w:p>
    <w:p w:rsidR="009D38BF" w:rsidRDefault="009D38BF" w:rsidP="00DD69D1">
      <w:pPr>
        <w:jc w:val="center"/>
        <w:rPr>
          <w:rFonts w:ascii="Arial" w:hAnsi="Arial" w:cs="Arial"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28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pStyle w:val="Tekstpodstawowy"/>
        <w:jc w:val="both"/>
        <w:rPr>
          <w:rFonts w:ascii="Arial" w:hAnsi="Arial" w:cs="Arial"/>
        </w:rPr>
      </w:pPr>
      <w:r>
        <w:rPr>
          <w:rFonts w:ascii="Arial" w:hAnsi="Arial" w:cs="Arial"/>
        </w:rPr>
        <w:t>Majątek Stowarzyszenia stanowią nieruchomości, ruchomości i fundusze.</w:t>
      </w:r>
    </w:p>
    <w:p w:rsidR="009D38BF" w:rsidRDefault="009D38BF" w:rsidP="00F63486">
      <w:pPr>
        <w:jc w:val="both"/>
        <w:rPr>
          <w:rFonts w:ascii="Arial" w:hAnsi="Arial" w:cs="Arial"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29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255ECD" w:rsidP="00F63486">
      <w:pPr>
        <w:pStyle w:val="Tekstpodstawowy"/>
        <w:numPr>
          <w:ilvl w:val="0"/>
          <w:numId w:val="2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Źródłami powstania majątku</w:t>
      </w:r>
      <w:r w:rsidR="009D38BF">
        <w:rPr>
          <w:rFonts w:ascii="Arial" w:hAnsi="Arial" w:cs="Arial"/>
        </w:rPr>
        <w:t xml:space="preserve"> Stowarzyszenia są:</w:t>
      </w:r>
    </w:p>
    <w:p w:rsidR="009D38BF" w:rsidRDefault="009D38BF" w:rsidP="00F63486">
      <w:pPr>
        <w:numPr>
          <w:ilvl w:val="0"/>
          <w:numId w:val="3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dotacje,</w:t>
      </w:r>
    </w:p>
    <w:p w:rsidR="004A33DE" w:rsidRDefault="004A33DE" w:rsidP="00F63486">
      <w:pPr>
        <w:numPr>
          <w:ilvl w:val="0"/>
          <w:numId w:val="3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składki członkowskie,</w:t>
      </w:r>
    </w:p>
    <w:p w:rsidR="009D38BF" w:rsidRDefault="009D38BF" w:rsidP="00F63486">
      <w:pPr>
        <w:numPr>
          <w:ilvl w:val="0"/>
          <w:numId w:val="3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wpływy ze zbiórek organizowanych podczas szkolnych kiermaszów</w:t>
      </w:r>
      <w:r w:rsidR="004A33DE">
        <w:rPr>
          <w:rFonts w:ascii="Arial" w:hAnsi="Arial" w:cs="Arial"/>
          <w:sz w:val="24"/>
        </w:rPr>
        <w:t>,</w:t>
      </w:r>
    </w:p>
    <w:p w:rsidR="009D38BF" w:rsidRDefault="009D38BF" w:rsidP="00F63486">
      <w:pPr>
        <w:numPr>
          <w:ilvl w:val="0"/>
          <w:numId w:val="3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wpływy ze zbiórek organizowanych podczas imprez artystycznych organizowanych przez S</w:t>
      </w:r>
      <w:r w:rsidR="004A33DE">
        <w:rPr>
          <w:rFonts w:ascii="Arial" w:hAnsi="Arial" w:cs="Arial"/>
          <w:sz w:val="24"/>
        </w:rPr>
        <w:t>towarzyszenie,</w:t>
      </w:r>
    </w:p>
    <w:p w:rsidR="009D38BF" w:rsidRDefault="009D38BF" w:rsidP="00F63486">
      <w:pPr>
        <w:numPr>
          <w:ilvl w:val="0"/>
          <w:numId w:val="3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darowizny, zapisy, spadki,</w:t>
      </w:r>
    </w:p>
    <w:p w:rsidR="009D38BF" w:rsidRDefault="009D38BF" w:rsidP="00F63486">
      <w:pPr>
        <w:numPr>
          <w:ilvl w:val="0"/>
          <w:numId w:val="30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wpływy z działalności statutowej i gospodarczej.</w:t>
      </w:r>
    </w:p>
    <w:p w:rsidR="009D38BF" w:rsidRDefault="009D38BF" w:rsidP="00F63486">
      <w:pPr>
        <w:numPr>
          <w:ilvl w:val="0"/>
          <w:numId w:val="29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Środki pieniężne, niezależnie od źródeł ich pochodzenia, mogą być przechowywane wyłącznie na koncie Stowarzyszenia. Wpłaty gotówkowe winny być, przy uwzględnieniu bieżących potrzeb, jak najszybciej przekazane na konto.</w:t>
      </w:r>
    </w:p>
    <w:p w:rsidR="009D38BF" w:rsidRDefault="009D38BF" w:rsidP="00F63486">
      <w:pPr>
        <w:numPr>
          <w:ilvl w:val="0"/>
          <w:numId w:val="29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Stowarzyszenie prowadzi gospodarkę </w:t>
      </w:r>
      <w:r w:rsidR="002404F2">
        <w:rPr>
          <w:rFonts w:ascii="Arial" w:hAnsi="Arial" w:cs="Arial"/>
          <w:sz w:val="24"/>
        </w:rPr>
        <w:t xml:space="preserve">finansową oraz </w:t>
      </w:r>
      <w:r w:rsidR="00DC2D73">
        <w:rPr>
          <w:rFonts w:ascii="Arial" w:hAnsi="Arial" w:cs="Arial"/>
          <w:sz w:val="24"/>
        </w:rPr>
        <w:t xml:space="preserve">gospodarkę </w:t>
      </w:r>
      <w:r w:rsidR="002404F2">
        <w:rPr>
          <w:rFonts w:ascii="Arial" w:hAnsi="Arial" w:cs="Arial"/>
          <w:sz w:val="24"/>
        </w:rPr>
        <w:t xml:space="preserve">nieruchomościami </w:t>
      </w:r>
      <w:r>
        <w:rPr>
          <w:rFonts w:ascii="Arial" w:hAnsi="Arial" w:cs="Arial"/>
          <w:sz w:val="24"/>
        </w:rPr>
        <w:t>zgodnie z obowiązującymi przepisami.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FD09B2" w:rsidRDefault="00FD09B2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30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pStyle w:val="Tekstpodstawowywcity21"/>
        <w:ind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Do reprezentowania i zaciągania zobowiązań majątkowych w imieniu Stowarzyszenia upoważnionych jest dwóch członków Zarządu, w tym Prezes lub Wiceprezes. </w:t>
      </w:r>
    </w:p>
    <w:p w:rsidR="009D38BF" w:rsidRDefault="009D38BF" w:rsidP="00F63486">
      <w:pPr>
        <w:jc w:val="both"/>
        <w:rPr>
          <w:rFonts w:ascii="Arial" w:hAnsi="Arial" w:cs="Arial"/>
          <w:sz w:val="24"/>
        </w:rPr>
      </w:pPr>
    </w:p>
    <w:p w:rsidR="009D38BF" w:rsidRDefault="009D38BF" w:rsidP="00DD69D1">
      <w:pPr>
        <w:pStyle w:val="Tekstpodstawowy21"/>
        <w:jc w:val="center"/>
        <w:rPr>
          <w:b/>
        </w:rPr>
      </w:pPr>
      <w:r>
        <w:rPr>
          <w:b/>
        </w:rPr>
        <w:t>§ 31</w:t>
      </w:r>
    </w:p>
    <w:p w:rsidR="009D38BF" w:rsidRDefault="009D38BF" w:rsidP="00F63486">
      <w:pPr>
        <w:jc w:val="both"/>
        <w:rPr>
          <w:rFonts w:ascii="Arial" w:hAnsi="Arial" w:cs="Arial"/>
          <w:sz w:val="24"/>
        </w:rPr>
      </w:pPr>
    </w:p>
    <w:p w:rsidR="009D38BF" w:rsidRDefault="009D38BF" w:rsidP="00F63486">
      <w:pPr>
        <w:spacing w:line="200" w:lineRule="atLeast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W ramach działalności Stowarzyszenia zabrania się: </w:t>
      </w:r>
    </w:p>
    <w:p w:rsidR="009D38BF" w:rsidRDefault="009D38BF" w:rsidP="00F63486">
      <w:pPr>
        <w:spacing w:line="200" w:lineRule="atLeast"/>
        <w:jc w:val="both"/>
        <w:rPr>
          <w:rFonts w:ascii="Arial" w:hAnsi="Arial" w:cs="Arial"/>
          <w:color w:val="000000"/>
          <w:sz w:val="24"/>
          <w:szCs w:val="24"/>
        </w:rPr>
      </w:pPr>
    </w:p>
    <w:p w:rsidR="009D38BF" w:rsidRDefault="009D38BF" w:rsidP="004D7E84">
      <w:pPr>
        <w:numPr>
          <w:ilvl w:val="0"/>
          <w:numId w:val="31"/>
        </w:numPr>
        <w:tabs>
          <w:tab w:val="clear" w:pos="964"/>
        </w:tabs>
        <w:spacing w:line="200" w:lineRule="atLeast"/>
        <w:ind w:left="426" w:hanging="426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udzielania pożyczek lub zabezpieczania zobowiązań majątkiem organizacji w stosunku do jej członków, członków organów lub pracowników oraz osób, z którymi pracownicy pozostają w związku małżeńskim albo w stosunku pokrewieństwa lub powinowactwa w linii prostej, pokrewieństwa lub powinowactwa w linii bocznej do drugiego stopnia albo są związani z tytułu przysposobienia, opieki lub kurateli</w:t>
      </w:r>
      <w:r w:rsidR="008C5223">
        <w:rPr>
          <w:rFonts w:ascii="Arial" w:hAnsi="Arial" w:cs="Arial"/>
          <w:color w:val="000000"/>
          <w:sz w:val="24"/>
          <w:szCs w:val="24"/>
        </w:rPr>
        <w:t>,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9D38BF" w:rsidRDefault="009D38BF" w:rsidP="004D7E84">
      <w:pPr>
        <w:pStyle w:val="Tekstpodstawowy"/>
        <w:numPr>
          <w:ilvl w:val="0"/>
          <w:numId w:val="31"/>
        </w:numPr>
        <w:tabs>
          <w:tab w:val="clear" w:pos="964"/>
        </w:tabs>
        <w:spacing w:line="200" w:lineRule="atLeast"/>
        <w:ind w:left="426" w:hanging="426"/>
        <w:jc w:val="both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 xml:space="preserve">przekazywania majątku </w:t>
      </w:r>
      <w:r w:rsidR="0038570B">
        <w:rPr>
          <w:rFonts w:ascii="Arial" w:hAnsi="Arial" w:cs="Arial"/>
          <w:color w:val="000000"/>
          <w:szCs w:val="24"/>
        </w:rPr>
        <w:t xml:space="preserve">Stowarzyszenia </w:t>
      </w:r>
      <w:r>
        <w:rPr>
          <w:rFonts w:ascii="Arial" w:hAnsi="Arial" w:cs="Arial"/>
          <w:color w:val="000000"/>
          <w:szCs w:val="24"/>
        </w:rPr>
        <w:t xml:space="preserve">na rzecz ich członków, członków organów lub pracowników oraz ich osób bliskich, na zasadach innych niż w stosunku do osób trzecich, w szczególności jeżeli przekazanie to następuje bezpłatnie lub na preferencyjnych warunkach, </w:t>
      </w:r>
    </w:p>
    <w:p w:rsidR="009D38BF" w:rsidRDefault="009D38BF" w:rsidP="004D7E84">
      <w:pPr>
        <w:numPr>
          <w:ilvl w:val="0"/>
          <w:numId w:val="31"/>
        </w:numPr>
        <w:tabs>
          <w:tab w:val="clear" w:pos="964"/>
        </w:tabs>
        <w:spacing w:line="200" w:lineRule="atLeast"/>
        <w:ind w:left="426" w:hanging="426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wykorzystywania majątku </w:t>
      </w:r>
      <w:r w:rsidR="00EB1E01">
        <w:rPr>
          <w:rFonts w:ascii="Arial" w:hAnsi="Arial" w:cs="Arial"/>
          <w:color w:val="000000"/>
          <w:sz w:val="24"/>
          <w:szCs w:val="24"/>
        </w:rPr>
        <w:t xml:space="preserve">Stowarzyszenia </w:t>
      </w:r>
      <w:r>
        <w:rPr>
          <w:rFonts w:ascii="Arial" w:hAnsi="Arial" w:cs="Arial"/>
          <w:color w:val="000000"/>
          <w:sz w:val="24"/>
          <w:szCs w:val="24"/>
        </w:rPr>
        <w:t>na rzecz członków, członków organów lub pracowników oraz ich osób bliskich na zasadach innych niż w stosunku do osób trzecich, chyba że to wykorzystanie bezpośre</w:t>
      </w:r>
      <w:r w:rsidR="008A68FB">
        <w:rPr>
          <w:rFonts w:ascii="Arial" w:hAnsi="Arial" w:cs="Arial"/>
          <w:color w:val="000000"/>
          <w:sz w:val="24"/>
          <w:szCs w:val="24"/>
        </w:rPr>
        <w:t>dnio wynika z celu statutowego,</w:t>
      </w:r>
    </w:p>
    <w:p w:rsidR="009D38BF" w:rsidRDefault="009D38BF" w:rsidP="004D7E84">
      <w:pPr>
        <w:pStyle w:val="Tekstpodstawowy31"/>
        <w:numPr>
          <w:ilvl w:val="0"/>
          <w:numId w:val="31"/>
        </w:numPr>
        <w:tabs>
          <w:tab w:val="clear" w:pos="964"/>
        </w:tabs>
        <w:spacing w:line="200" w:lineRule="atLeast"/>
        <w:ind w:left="426" w:hanging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zakupu towarów lub usług od podmiotów, w których uczestniczą członkowie organizacji, członkowie jej organów lub pracownicy oraz ich osób bliskich na zasadach innych niż</w:t>
      </w:r>
      <w:r>
        <w:rPr>
          <w:color w:val="000000"/>
          <w:szCs w:val="22"/>
        </w:rPr>
        <w:t xml:space="preserve"> </w:t>
      </w:r>
      <w:r>
        <w:rPr>
          <w:color w:val="000000"/>
          <w:sz w:val="24"/>
          <w:szCs w:val="24"/>
        </w:rPr>
        <w:t>w stosunku do osób trzecich lub po cenach wyższych niż rynkowe.</w:t>
      </w:r>
    </w:p>
    <w:p w:rsidR="009D38BF" w:rsidRDefault="009D38BF" w:rsidP="00F63486">
      <w:pPr>
        <w:jc w:val="both"/>
        <w:rPr>
          <w:rFonts w:ascii="Arial" w:hAnsi="Arial" w:cs="Arial"/>
          <w:sz w:val="24"/>
        </w:rPr>
      </w:pPr>
    </w:p>
    <w:p w:rsidR="009D38BF" w:rsidRDefault="009D38BF" w:rsidP="00DD69D1">
      <w:pPr>
        <w:pStyle w:val="Nagwek1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Rozdział VI</w:t>
      </w:r>
    </w:p>
    <w:p w:rsidR="009D38BF" w:rsidRDefault="009D38BF" w:rsidP="00DD69D1">
      <w:pPr>
        <w:jc w:val="center"/>
        <w:rPr>
          <w:rFonts w:ascii="Arial" w:hAnsi="Arial" w:cs="Arial"/>
          <w:b/>
          <w:i/>
          <w:sz w:val="24"/>
        </w:rPr>
      </w:pPr>
      <w:r>
        <w:rPr>
          <w:rFonts w:ascii="Arial" w:hAnsi="Arial" w:cs="Arial"/>
          <w:b/>
          <w:i/>
          <w:sz w:val="24"/>
        </w:rPr>
        <w:t>Zmiana statutu i rozwiązanie Stowarzyszenia</w:t>
      </w:r>
    </w:p>
    <w:p w:rsidR="009D38BF" w:rsidRDefault="009D38BF" w:rsidP="00DD69D1">
      <w:pPr>
        <w:jc w:val="center"/>
        <w:rPr>
          <w:rFonts w:ascii="Arial" w:hAnsi="Arial" w:cs="Arial"/>
          <w:b/>
          <w:i/>
          <w:sz w:val="24"/>
        </w:rPr>
      </w:pPr>
    </w:p>
    <w:p w:rsidR="009D38BF" w:rsidRDefault="00972767" w:rsidP="00DD69D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§ 32</w:t>
      </w:r>
    </w:p>
    <w:p w:rsidR="009D38BF" w:rsidRDefault="009D38BF" w:rsidP="00F63486">
      <w:pPr>
        <w:jc w:val="both"/>
        <w:rPr>
          <w:rFonts w:ascii="Arial" w:hAnsi="Arial" w:cs="Arial"/>
          <w:b/>
          <w:sz w:val="24"/>
        </w:rPr>
      </w:pPr>
    </w:p>
    <w:p w:rsidR="009D38BF" w:rsidRDefault="009D38BF" w:rsidP="00F63486">
      <w:pPr>
        <w:pStyle w:val="Tekstpodstawowy"/>
        <w:numPr>
          <w:ilvl w:val="0"/>
          <w:numId w:val="3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Uchwalenie statutu lub jego zmiana oraz podjęcie uchwały o rozwiązaniu Stowarzyszenia przez Walne Zebranie Członków wymaga kwalifikowanej większości głosów 2/3 przy obecności co najmniej połowy uprawnionych do głosowania</w:t>
      </w:r>
    </w:p>
    <w:p w:rsidR="009D38BF" w:rsidRDefault="009D38BF" w:rsidP="00F63486">
      <w:pPr>
        <w:numPr>
          <w:ilvl w:val="0"/>
          <w:numId w:val="32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Uchwalenie statutu lub jego zmiana oraz rozwiązanie Stowarzyszenia mogą być przedmiotem Walnego Zebrania Członków wyłącznie wtedy, gdy sprawy te zostały umieszczone w porządku obrad Walnego Zebrania Członków. Do zawiadomienia określonego w § 18 ust. 3 należy załączyć projekt stosownych uchwał.</w:t>
      </w:r>
    </w:p>
    <w:p w:rsidR="009D38BF" w:rsidRDefault="009D38BF" w:rsidP="00F63486">
      <w:pPr>
        <w:numPr>
          <w:ilvl w:val="0"/>
          <w:numId w:val="32"/>
        </w:num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Podejmując uchwałę o rozwiązaniu Stowarzyszenia Walne Zebranie Członków określa sposób przeprowadzenia likwidacji oraz przeznaczenie majątku Stowarzyszenia.</w:t>
      </w:r>
    </w:p>
    <w:p w:rsidR="009D38BF" w:rsidRDefault="009D38BF" w:rsidP="008D1517">
      <w:pPr>
        <w:numPr>
          <w:ilvl w:val="0"/>
          <w:numId w:val="32"/>
        </w:numPr>
        <w:jc w:val="both"/>
        <w:rPr>
          <w:rFonts w:ascii="Arial" w:hAnsi="Arial" w:cs="Arial"/>
          <w:sz w:val="24"/>
        </w:rPr>
      </w:pPr>
      <w:r w:rsidRPr="004D7E84">
        <w:rPr>
          <w:rFonts w:ascii="Arial" w:hAnsi="Arial" w:cs="Arial"/>
          <w:sz w:val="24"/>
        </w:rPr>
        <w:lastRenderedPageBreak/>
        <w:t>W sprawach dotyczących rozwiązania i likwidacji Stowarzyszenia, nie uregulowanych w statucie, mają odpowiednie zastosowanie przepisy ustawy z dnia 7 kwietnia 1989 r. Prawo o stowarzyszeniach.</w:t>
      </w:r>
    </w:p>
    <w:sectPr w:rsidR="009D38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759AFE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1">
    <w:nsid w:val="0000000C"/>
    <w:multiLevelType w:val="single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>
    <w:nsid w:val="00000010"/>
    <w:multiLevelType w:val="singleLevel"/>
    <w:tmpl w:val="17847794"/>
    <w:name w:val="WW8Num16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color w:val="auto"/>
      </w:rPr>
    </w:lvl>
  </w:abstractNum>
  <w:abstractNum w:abstractNumId="16">
    <w:nsid w:val="00000011"/>
    <w:multiLevelType w:val="single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00000013"/>
    <w:multiLevelType w:val="singleLevel"/>
    <w:tmpl w:val="1E34FCE4"/>
    <w:name w:val="WW8Num1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</w:abstractNum>
  <w:abstractNum w:abstractNumId="19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decimal"/>
      <w:lvlText w:val="%1)"/>
      <w:lvlJc w:val="left"/>
      <w:pPr>
        <w:tabs>
          <w:tab w:val="num" w:pos="964"/>
        </w:tabs>
        <w:ind w:left="964" w:hanging="397"/>
      </w:pPr>
    </w:lvl>
  </w:abstractNum>
  <w:abstractNum w:abstractNumId="21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)"/>
      <w:lvlJc w:val="left"/>
      <w:pPr>
        <w:tabs>
          <w:tab w:val="num" w:pos="964"/>
        </w:tabs>
        <w:ind w:left="964" w:hanging="397"/>
      </w:p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5">
    <w:nsid w:val="0000001A"/>
    <w:multiLevelType w:val="singleLevel"/>
    <w:tmpl w:val="0000001A"/>
    <w:name w:val="WW8Num2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6">
    <w:nsid w:val="0000001B"/>
    <w:multiLevelType w:val="single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8">
    <w:nsid w:val="0000001D"/>
    <w:multiLevelType w:val="singleLevel"/>
    <w:tmpl w:val="0000001D"/>
    <w:name w:val="WW8Num2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0">
    <w:nsid w:val="0000001F"/>
    <w:multiLevelType w:val="singleLevel"/>
    <w:tmpl w:val="E55A2D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</w:abstractNum>
  <w:abstractNum w:abstractNumId="31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283"/>
        </w:tabs>
        <w:ind w:left="295" w:hanging="272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2">
    <w:nsid w:val="3048689B"/>
    <w:multiLevelType w:val="hybridMultilevel"/>
    <w:tmpl w:val="59126AB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15E2303"/>
    <w:multiLevelType w:val="hybridMultilevel"/>
    <w:tmpl w:val="70A84E8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AD80302"/>
    <w:multiLevelType w:val="singleLevel"/>
    <w:tmpl w:val="680E4B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  <w:lvlOverride w:ilvl="0">
      <w:startOverride w:val="1"/>
    </w:lvlOverride>
  </w:num>
  <w:num w:numId="3">
    <w:abstractNumId w:val="23"/>
    <w:lvlOverride w:ilvl="0">
      <w:startOverride w:val="1"/>
    </w:lvlOverride>
  </w:num>
  <w:num w:numId="4">
    <w:abstractNumId w:val="2"/>
    <w:lvlOverride w:ilvl="0">
      <w:startOverride w:val="1"/>
    </w:lvlOverride>
  </w:num>
  <w:num w:numId="5">
    <w:abstractNumId w:val="30"/>
    <w:lvlOverride w:ilvl="0">
      <w:startOverride w:val="1"/>
    </w:lvlOverride>
  </w:num>
  <w:num w:numId="6">
    <w:abstractNumId w:val="4"/>
    <w:lvlOverride w:ilvl="0">
      <w:startOverride w:val="1"/>
    </w:lvlOverride>
  </w:num>
  <w:num w:numId="7">
    <w:abstractNumId w:val="13"/>
    <w:lvlOverride w:ilvl="0">
      <w:startOverride w:val="1"/>
    </w:lvlOverride>
  </w:num>
  <w:num w:numId="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</w:num>
  <w:num w:numId="10">
    <w:abstractNumId w:val="5"/>
    <w:lvlOverride w:ilvl="0">
      <w:startOverride w:val="1"/>
    </w:lvlOverride>
  </w:num>
  <w:num w:numId="11">
    <w:abstractNumId w:val="3"/>
    <w:lvlOverride w:ilvl="0">
      <w:startOverride w:val="1"/>
    </w:lvlOverride>
  </w:num>
  <w:num w:numId="12">
    <w:abstractNumId w:val="7"/>
    <w:lvlOverride w:ilvl="0">
      <w:startOverride w:val="1"/>
    </w:lvlOverride>
  </w:num>
  <w:num w:numId="13">
    <w:abstractNumId w:val="15"/>
    <w:lvlOverride w:ilvl="0">
      <w:startOverride w:val="1"/>
    </w:lvlOverride>
  </w:num>
  <w:num w:numId="14">
    <w:abstractNumId w:val="18"/>
  </w:num>
  <w:num w:numId="15">
    <w:abstractNumId w:val="27"/>
    <w:lvlOverride w:ilvl="0">
      <w:startOverride w:val="1"/>
    </w:lvlOverride>
  </w:num>
  <w:num w:numId="16">
    <w:abstractNumId w:val="26"/>
    <w:lvlOverride w:ilvl="0">
      <w:startOverride w:val="1"/>
    </w:lvlOverride>
  </w:num>
  <w:num w:numId="17">
    <w:abstractNumId w:val="9"/>
    <w:lvlOverride w:ilvl="0">
      <w:startOverride w:val="1"/>
    </w:lvlOverride>
  </w:num>
  <w:num w:numId="18">
    <w:abstractNumId w:val="11"/>
    <w:lvlOverride w:ilvl="0">
      <w:startOverride w:val="1"/>
    </w:lvlOverride>
  </w:num>
  <w:num w:numId="19">
    <w:abstractNumId w:val="10"/>
    <w:lvlOverride w:ilvl="0">
      <w:startOverride w:val="1"/>
    </w:lvlOverride>
  </w:num>
  <w:num w:numId="20">
    <w:abstractNumId w:val="16"/>
    <w:lvlOverride w:ilvl="0">
      <w:startOverride w:val="1"/>
    </w:lvlOverride>
  </w:num>
  <w:num w:numId="21">
    <w:abstractNumId w:val="25"/>
    <w:lvlOverride w:ilvl="0">
      <w:startOverride w:val="1"/>
    </w:lvlOverride>
  </w:num>
  <w:num w:numId="22">
    <w:abstractNumId w:val="6"/>
    <w:lvlOverride w:ilvl="0">
      <w:startOverride w:val="1"/>
    </w:lvlOverride>
  </w:num>
  <w:num w:numId="23">
    <w:abstractNumId w:val="12"/>
    <w:lvlOverride w:ilvl="0">
      <w:startOverride w:val="1"/>
    </w:lvlOverride>
  </w:num>
  <w:num w:numId="24">
    <w:abstractNumId w:val="8"/>
    <w:lvlOverride w:ilvl="0">
      <w:startOverride w:val="1"/>
    </w:lvlOverride>
  </w:num>
  <w:num w:numId="2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4"/>
    <w:lvlOverride w:ilvl="0">
      <w:startOverride w:val="1"/>
    </w:lvlOverride>
  </w:num>
  <w:num w:numId="27">
    <w:abstractNumId w:val="21"/>
    <w:lvlOverride w:ilvl="0">
      <w:startOverride w:val="1"/>
    </w:lvlOverride>
  </w:num>
  <w:num w:numId="28">
    <w:abstractNumId w:val="22"/>
    <w:lvlOverride w:ilvl="0">
      <w:startOverride w:val="1"/>
    </w:lvlOverride>
  </w:num>
  <w:num w:numId="29">
    <w:abstractNumId w:val="14"/>
    <w:lvlOverride w:ilvl="0">
      <w:startOverride w:val="1"/>
    </w:lvlOverride>
  </w:num>
  <w:num w:numId="30">
    <w:abstractNumId w:val="28"/>
    <w:lvlOverride w:ilvl="0">
      <w:startOverride w:val="1"/>
    </w:lvlOverride>
  </w:num>
  <w:num w:numId="31">
    <w:abstractNumId w:val="20"/>
    <w:lvlOverride w:ilvl="0">
      <w:startOverride w:val="1"/>
    </w:lvlOverride>
  </w:num>
  <w:num w:numId="32">
    <w:abstractNumId w:val="29"/>
    <w:lvlOverride w:ilvl="0">
      <w:startOverride w:val="1"/>
    </w:lvlOverride>
  </w:num>
  <w:num w:numId="33">
    <w:abstractNumId w:val="32"/>
  </w:num>
  <w:num w:numId="34">
    <w:abstractNumId w:val="33"/>
  </w:num>
  <w:num w:numId="35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8BF"/>
    <w:rsid w:val="00037D46"/>
    <w:rsid w:val="000429E3"/>
    <w:rsid w:val="000837D5"/>
    <w:rsid w:val="00091004"/>
    <w:rsid w:val="00100C28"/>
    <w:rsid w:val="00111921"/>
    <w:rsid w:val="00150A7B"/>
    <w:rsid w:val="00197271"/>
    <w:rsid w:val="001B4685"/>
    <w:rsid w:val="001C2361"/>
    <w:rsid w:val="001F2429"/>
    <w:rsid w:val="002314AB"/>
    <w:rsid w:val="002404F2"/>
    <w:rsid w:val="00255ECD"/>
    <w:rsid w:val="002C439A"/>
    <w:rsid w:val="002D0776"/>
    <w:rsid w:val="003245E9"/>
    <w:rsid w:val="003853E1"/>
    <w:rsid w:val="0038570B"/>
    <w:rsid w:val="003C02C8"/>
    <w:rsid w:val="003C7F33"/>
    <w:rsid w:val="00454F1E"/>
    <w:rsid w:val="00497E73"/>
    <w:rsid w:val="004A33DE"/>
    <w:rsid w:val="004D2D91"/>
    <w:rsid w:val="004D7E84"/>
    <w:rsid w:val="004F334B"/>
    <w:rsid w:val="0050032C"/>
    <w:rsid w:val="00505BC4"/>
    <w:rsid w:val="005170C9"/>
    <w:rsid w:val="00543F4D"/>
    <w:rsid w:val="00580843"/>
    <w:rsid w:val="0060255E"/>
    <w:rsid w:val="0060789B"/>
    <w:rsid w:val="00615877"/>
    <w:rsid w:val="00655463"/>
    <w:rsid w:val="00683F96"/>
    <w:rsid w:val="006B3E1F"/>
    <w:rsid w:val="006D02A4"/>
    <w:rsid w:val="007017A9"/>
    <w:rsid w:val="007538CF"/>
    <w:rsid w:val="00770CFF"/>
    <w:rsid w:val="00797F85"/>
    <w:rsid w:val="007B4881"/>
    <w:rsid w:val="007D1A73"/>
    <w:rsid w:val="00827A19"/>
    <w:rsid w:val="00833D9B"/>
    <w:rsid w:val="00852EA7"/>
    <w:rsid w:val="008801B0"/>
    <w:rsid w:val="00897109"/>
    <w:rsid w:val="008A68FB"/>
    <w:rsid w:val="008C5223"/>
    <w:rsid w:val="008C653C"/>
    <w:rsid w:val="009613DA"/>
    <w:rsid w:val="00972767"/>
    <w:rsid w:val="009920BC"/>
    <w:rsid w:val="009D38BF"/>
    <w:rsid w:val="00A1132C"/>
    <w:rsid w:val="00A27C6D"/>
    <w:rsid w:val="00B27082"/>
    <w:rsid w:val="00B35A56"/>
    <w:rsid w:val="00BE687E"/>
    <w:rsid w:val="00C14D88"/>
    <w:rsid w:val="00CB5EF9"/>
    <w:rsid w:val="00D70D0F"/>
    <w:rsid w:val="00D73EEC"/>
    <w:rsid w:val="00D83B03"/>
    <w:rsid w:val="00D94F58"/>
    <w:rsid w:val="00DC2D73"/>
    <w:rsid w:val="00DD69D1"/>
    <w:rsid w:val="00E00326"/>
    <w:rsid w:val="00E006F9"/>
    <w:rsid w:val="00EB1E01"/>
    <w:rsid w:val="00ED1FAC"/>
    <w:rsid w:val="00EE6A31"/>
    <w:rsid w:val="00F50651"/>
    <w:rsid w:val="00F63486"/>
    <w:rsid w:val="00F73EAD"/>
    <w:rsid w:val="00FC6F1A"/>
    <w:rsid w:val="00FD09B2"/>
    <w:rsid w:val="00FF7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D38B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paragraph" w:styleId="Nagwek1">
    <w:name w:val="heading 1"/>
    <w:basedOn w:val="Normalny"/>
    <w:next w:val="Normalny"/>
    <w:link w:val="Nagwek1Znak"/>
    <w:qFormat/>
    <w:rsid w:val="009D38BF"/>
    <w:pPr>
      <w:keepNext/>
      <w:numPr>
        <w:numId w:val="1"/>
      </w:numPr>
      <w:jc w:val="center"/>
      <w:outlineLvl w:val="0"/>
    </w:pPr>
    <w:rPr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D38BF"/>
    <w:pPr>
      <w:keepNext/>
      <w:numPr>
        <w:ilvl w:val="1"/>
        <w:numId w:val="1"/>
      </w:numPr>
      <w:jc w:val="center"/>
      <w:outlineLvl w:val="1"/>
    </w:pPr>
    <w:rPr>
      <w:b/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D38BF"/>
    <w:rPr>
      <w:rFonts w:ascii="Times New Roman" w:eastAsia="Times New Roman" w:hAnsi="Times New Roman" w:cs="Times New Roman"/>
      <w:sz w:val="24"/>
      <w:szCs w:val="20"/>
      <w:lang w:eastAsia="hi-IN" w:bidi="hi-IN"/>
    </w:rPr>
  </w:style>
  <w:style w:type="character" w:customStyle="1" w:styleId="Nagwek2Znak">
    <w:name w:val="Nagłówek 2 Znak"/>
    <w:basedOn w:val="Domylnaczcionkaakapitu"/>
    <w:link w:val="Nagwek2"/>
    <w:semiHidden/>
    <w:rsid w:val="009D38BF"/>
    <w:rPr>
      <w:rFonts w:ascii="Times New Roman" w:eastAsia="Times New Roman" w:hAnsi="Times New Roman" w:cs="Times New Roman"/>
      <w:b/>
      <w:i/>
      <w:sz w:val="24"/>
      <w:szCs w:val="20"/>
      <w:lang w:eastAsia="hi-IN" w:bidi="hi-IN"/>
    </w:rPr>
  </w:style>
  <w:style w:type="paragraph" w:styleId="Tekstpodstawowy">
    <w:name w:val="Body Text"/>
    <w:basedOn w:val="Normalny"/>
    <w:link w:val="TekstpodstawowyZnak"/>
    <w:semiHidden/>
    <w:unhideWhenUsed/>
    <w:rsid w:val="009D38BF"/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D38BF"/>
    <w:rPr>
      <w:rFonts w:ascii="Times New Roman" w:eastAsia="Times New Roman" w:hAnsi="Times New Roman" w:cs="Times New Roman"/>
      <w:sz w:val="24"/>
      <w:szCs w:val="20"/>
      <w:lang w:eastAsia="hi-IN" w:bidi="hi-IN"/>
    </w:rPr>
  </w:style>
  <w:style w:type="paragraph" w:styleId="Tekstpodstawowywcity">
    <w:name w:val="Body Text Indent"/>
    <w:basedOn w:val="Normalny"/>
    <w:link w:val="TekstpodstawowywcityZnak"/>
    <w:semiHidden/>
    <w:unhideWhenUsed/>
    <w:rsid w:val="009D38BF"/>
    <w:pPr>
      <w:ind w:firstLine="567"/>
    </w:pPr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9D38BF"/>
    <w:rPr>
      <w:rFonts w:ascii="Times New Roman" w:eastAsia="Times New Roman" w:hAnsi="Times New Roman" w:cs="Times New Roman"/>
      <w:sz w:val="24"/>
      <w:szCs w:val="20"/>
      <w:lang w:eastAsia="hi-IN" w:bidi="hi-IN"/>
    </w:rPr>
  </w:style>
  <w:style w:type="paragraph" w:styleId="Akapitzlist">
    <w:name w:val="List Paragraph"/>
    <w:basedOn w:val="Normalny"/>
    <w:uiPriority w:val="34"/>
    <w:qFormat/>
    <w:rsid w:val="009D38BF"/>
    <w:pPr>
      <w:ind w:left="720"/>
      <w:contextualSpacing/>
    </w:pPr>
    <w:rPr>
      <w:rFonts w:cs="Mangal"/>
      <w:szCs w:val="18"/>
    </w:rPr>
  </w:style>
  <w:style w:type="paragraph" w:customStyle="1" w:styleId="Nagwek10">
    <w:name w:val="Nagłówek1"/>
    <w:basedOn w:val="Normalny"/>
    <w:next w:val="Tekstpodstawowy"/>
    <w:rsid w:val="009D38BF"/>
    <w:pPr>
      <w:jc w:val="center"/>
    </w:pPr>
    <w:rPr>
      <w:sz w:val="24"/>
    </w:rPr>
  </w:style>
  <w:style w:type="paragraph" w:customStyle="1" w:styleId="Tekstpodstawowywcity21">
    <w:name w:val="Tekst podstawowy wcięty 21"/>
    <w:basedOn w:val="Normalny"/>
    <w:rsid w:val="009D38BF"/>
    <w:pPr>
      <w:ind w:firstLine="708"/>
      <w:jc w:val="both"/>
    </w:pPr>
    <w:rPr>
      <w:sz w:val="24"/>
    </w:rPr>
  </w:style>
  <w:style w:type="paragraph" w:customStyle="1" w:styleId="Tekstpodstawowy31">
    <w:name w:val="Tekst podstawowy 31"/>
    <w:basedOn w:val="Normalny"/>
    <w:rsid w:val="009D38BF"/>
    <w:rPr>
      <w:rFonts w:ascii="Arial" w:hAnsi="Arial" w:cs="Arial"/>
      <w:sz w:val="22"/>
    </w:rPr>
  </w:style>
  <w:style w:type="paragraph" w:customStyle="1" w:styleId="Tekstpodstawowy21">
    <w:name w:val="Tekst podstawowy 21"/>
    <w:basedOn w:val="Normalny"/>
    <w:rsid w:val="009D38BF"/>
    <w:pPr>
      <w:jc w:val="both"/>
    </w:pPr>
    <w:rPr>
      <w:rFonts w:ascii="Arial" w:hAnsi="Arial" w:cs="Arial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D38B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paragraph" w:styleId="Nagwek1">
    <w:name w:val="heading 1"/>
    <w:basedOn w:val="Normalny"/>
    <w:next w:val="Normalny"/>
    <w:link w:val="Nagwek1Znak"/>
    <w:qFormat/>
    <w:rsid w:val="009D38BF"/>
    <w:pPr>
      <w:keepNext/>
      <w:numPr>
        <w:numId w:val="1"/>
      </w:numPr>
      <w:jc w:val="center"/>
      <w:outlineLvl w:val="0"/>
    </w:pPr>
    <w:rPr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D38BF"/>
    <w:pPr>
      <w:keepNext/>
      <w:numPr>
        <w:ilvl w:val="1"/>
        <w:numId w:val="1"/>
      </w:numPr>
      <w:jc w:val="center"/>
      <w:outlineLvl w:val="1"/>
    </w:pPr>
    <w:rPr>
      <w:b/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D38BF"/>
    <w:rPr>
      <w:rFonts w:ascii="Times New Roman" w:eastAsia="Times New Roman" w:hAnsi="Times New Roman" w:cs="Times New Roman"/>
      <w:sz w:val="24"/>
      <w:szCs w:val="20"/>
      <w:lang w:eastAsia="hi-IN" w:bidi="hi-IN"/>
    </w:rPr>
  </w:style>
  <w:style w:type="character" w:customStyle="1" w:styleId="Nagwek2Znak">
    <w:name w:val="Nagłówek 2 Znak"/>
    <w:basedOn w:val="Domylnaczcionkaakapitu"/>
    <w:link w:val="Nagwek2"/>
    <w:semiHidden/>
    <w:rsid w:val="009D38BF"/>
    <w:rPr>
      <w:rFonts w:ascii="Times New Roman" w:eastAsia="Times New Roman" w:hAnsi="Times New Roman" w:cs="Times New Roman"/>
      <w:b/>
      <w:i/>
      <w:sz w:val="24"/>
      <w:szCs w:val="20"/>
      <w:lang w:eastAsia="hi-IN" w:bidi="hi-IN"/>
    </w:rPr>
  </w:style>
  <w:style w:type="paragraph" w:styleId="Tekstpodstawowy">
    <w:name w:val="Body Text"/>
    <w:basedOn w:val="Normalny"/>
    <w:link w:val="TekstpodstawowyZnak"/>
    <w:semiHidden/>
    <w:unhideWhenUsed/>
    <w:rsid w:val="009D38BF"/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D38BF"/>
    <w:rPr>
      <w:rFonts w:ascii="Times New Roman" w:eastAsia="Times New Roman" w:hAnsi="Times New Roman" w:cs="Times New Roman"/>
      <w:sz w:val="24"/>
      <w:szCs w:val="20"/>
      <w:lang w:eastAsia="hi-IN" w:bidi="hi-IN"/>
    </w:rPr>
  </w:style>
  <w:style w:type="paragraph" w:styleId="Tekstpodstawowywcity">
    <w:name w:val="Body Text Indent"/>
    <w:basedOn w:val="Normalny"/>
    <w:link w:val="TekstpodstawowywcityZnak"/>
    <w:semiHidden/>
    <w:unhideWhenUsed/>
    <w:rsid w:val="009D38BF"/>
    <w:pPr>
      <w:ind w:firstLine="567"/>
    </w:pPr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9D38BF"/>
    <w:rPr>
      <w:rFonts w:ascii="Times New Roman" w:eastAsia="Times New Roman" w:hAnsi="Times New Roman" w:cs="Times New Roman"/>
      <w:sz w:val="24"/>
      <w:szCs w:val="20"/>
      <w:lang w:eastAsia="hi-IN" w:bidi="hi-IN"/>
    </w:rPr>
  </w:style>
  <w:style w:type="paragraph" w:styleId="Akapitzlist">
    <w:name w:val="List Paragraph"/>
    <w:basedOn w:val="Normalny"/>
    <w:uiPriority w:val="34"/>
    <w:qFormat/>
    <w:rsid w:val="009D38BF"/>
    <w:pPr>
      <w:ind w:left="720"/>
      <w:contextualSpacing/>
    </w:pPr>
    <w:rPr>
      <w:rFonts w:cs="Mangal"/>
      <w:szCs w:val="18"/>
    </w:rPr>
  </w:style>
  <w:style w:type="paragraph" w:customStyle="1" w:styleId="Nagwek10">
    <w:name w:val="Nagłówek1"/>
    <w:basedOn w:val="Normalny"/>
    <w:next w:val="Tekstpodstawowy"/>
    <w:rsid w:val="009D38BF"/>
    <w:pPr>
      <w:jc w:val="center"/>
    </w:pPr>
    <w:rPr>
      <w:sz w:val="24"/>
    </w:rPr>
  </w:style>
  <w:style w:type="paragraph" w:customStyle="1" w:styleId="Tekstpodstawowywcity21">
    <w:name w:val="Tekst podstawowy wcięty 21"/>
    <w:basedOn w:val="Normalny"/>
    <w:rsid w:val="009D38BF"/>
    <w:pPr>
      <w:ind w:firstLine="708"/>
      <w:jc w:val="both"/>
    </w:pPr>
    <w:rPr>
      <w:sz w:val="24"/>
    </w:rPr>
  </w:style>
  <w:style w:type="paragraph" w:customStyle="1" w:styleId="Tekstpodstawowy31">
    <w:name w:val="Tekst podstawowy 31"/>
    <w:basedOn w:val="Normalny"/>
    <w:rsid w:val="009D38BF"/>
    <w:rPr>
      <w:rFonts w:ascii="Arial" w:hAnsi="Arial" w:cs="Arial"/>
      <w:sz w:val="22"/>
    </w:rPr>
  </w:style>
  <w:style w:type="paragraph" w:customStyle="1" w:styleId="Tekstpodstawowy21">
    <w:name w:val="Tekst podstawowy 21"/>
    <w:basedOn w:val="Normalny"/>
    <w:rsid w:val="009D38BF"/>
    <w:pPr>
      <w:jc w:val="both"/>
    </w:pPr>
    <w:rPr>
      <w:rFonts w:ascii="Arial" w:hAnsi="Arial" w:cs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23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2612</Words>
  <Characters>15672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2020-03-01T18:26:00Z</dcterms:created>
  <dcterms:modified xsi:type="dcterms:W3CDTF">2020-03-02T12:47:00Z</dcterms:modified>
</cp:coreProperties>
</file>